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E55F0" w14:paraId="46DAFC84" w14:textId="77777777" w:rsidTr="004E55F0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4E55F0" w14:paraId="3AE4A8CA" w14:textId="77777777">
              <w:tc>
                <w:tcPr>
                  <w:tcW w:w="6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4E55F0" w14:paraId="1F0DFAFD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5CAE1FFC" w14:textId="77777777" w:rsidR="004E55F0" w:rsidRDefault="004E55F0">
                        <w:pPr>
                          <w:pStyle w:val="Heading4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</w:rPr>
                          <w:t>Patients can now access their health records through the NHS App</w:t>
                        </w:r>
                      </w:p>
                    </w:tc>
                  </w:tr>
                </w:tbl>
                <w:p w14:paraId="766279B9" w14:textId="77777777" w:rsidR="004E55F0" w:rsidRDefault="004E55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12C2D83" w14:textId="77777777" w:rsidR="004E55F0" w:rsidRDefault="004E55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A162C98" w14:textId="77777777" w:rsidR="004E55F0" w:rsidRDefault="004E55F0" w:rsidP="004E55F0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E55F0" w14:paraId="55AEE886" w14:textId="77777777" w:rsidTr="004E55F0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56"/>
            </w:tblGrid>
            <w:tr w:rsidR="004E55F0" w14:paraId="2E1BC203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14:paraId="1FB9987D" w14:textId="03DE0682" w:rsidR="004E55F0" w:rsidRDefault="004E55F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6A6FC38E" wp14:editId="15713B64">
                        <wp:extent cx="3467100" cy="1733550"/>
                        <wp:effectExtent l="0" t="0" r="0" b="0"/>
                        <wp:docPr id="618456052" name="Picture 1" descr="See your GP health record on the NHS Ap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e your GP health record on the NHS Ap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7100" cy="1733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9EEB551" w14:textId="77777777" w:rsidR="004E55F0" w:rsidRDefault="004E55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21B3F83" w14:textId="77777777" w:rsidR="004E55F0" w:rsidRDefault="004E55F0" w:rsidP="004E55F0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E55F0" w14:paraId="2D9A7DC5" w14:textId="77777777" w:rsidTr="004E55F0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4E55F0" w14:paraId="22004890" w14:textId="77777777">
              <w:tc>
                <w:tcPr>
                  <w:tcW w:w="6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4E55F0" w14:paraId="3BAF2F2E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5A604E78" w14:textId="41175AF9" w:rsidR="004E55F0" w:rsidRDefault="004E55F0">
                        <w:pPr>
                          <w:pStyle w:val="Heading4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14:paraId="4AB1CC88" w14:textId="77777777" w:rsidR="004E55F0" w:rsidRDefault="004E55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FEC76E7" w14:textId="77777777" w:rsidR="004E55F0" w:rsidRDefault="004E55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D7C02A" w14:textId="77777777" w:rsidR="004E55F0" w:rsidRDefault="004E55F0" w:rsidP="004E55F0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E55F0" w14:paraId="2D14D012" w14:textId="77777777" w:rsidTr="004E55F0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4E55F0" w14:paraId="38D7896A" w14:textId="77777777">
              <w:tc>
                <w:tcPr>
                  <w:tcW w:w="6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4E55F0" w14:paraId="04043905" w14:textId="77777777" w:rsidTr="004E55F0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</w:tcPr>
                      <w:p w14:paraId="13E2EF55" w14:textId="3809CC0A" w:rsidR="004E55F0" w:rsidRDefault="004E55F0">
                        <w:pPr>
                          <w:spacing w:before="150" w:after="150" w:line="360" w:lineRule="auto"/>
                          <w:rPr>
                            <w:rFonts w:ascii="Helvetica" w:hAnsi="Helvetica" w:cs="Helvetica"/>
                            <w:color w:val="40404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0C1D94" w14:textId="77777777" w:rsidR="004E55F0" w:rsidRDefault="004E55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FBF6865" w14:textId="77777777" w:rsidR="004E55F0" w:rsidRDefault="004E55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694BA8" w14:textId="77777777" w:rsidR="004E55F0" w:rsidRDefault="004E55F0" w:rsidP="004E55F0">
      <w:pPr>
        <w:spacing w:before="150" w:after="150" w:line="360" w:lineRule="auto"/>
        <w:rPr>
          <w:rFonts w:ascii="Helvetica" w:hAnsi="Helvetica" w:cs="Helvetica"/>
          <w:color w:val="404040"/>
          <w:sz w:val="24"/>
          <w:szCs w:val="24"/>
        </w:rPr>
      </w:pPr>
      <w:r>
        <w:rPr>
          <w:rFonts w:ascii="Helvetica" w:hAnsi="Helvetica" w:cs="Helvetica"/>
          <w:color w:val="404040"/>
          <w:sz w:val="24"/>
          <w:szCs w:val="24"/>
        </w:rPr>
        <w:t xml:space="preserve">People over the age of 16 can now access their GP health record on the NHS App and nhs.uk. This includes consultation notes, </w:t>
      </w:r>
      <w:proofErr w:type="gramStart"/>
      <w:r>
        <w:rPr>
          <w:rFonts w:ascii="Helvetica" w:hAnsi="Helvetica" w:cs="Helvetica"/>
          <w:color w:val="404040"/>
          <w:sz w:val="24"/>
          <w:szCs w:val="24"/>
        </w:rPr>
        <w:t>letters</w:t>
      </w:r>
      <w:proofErr w:type="gramEnd"/>
      <w:r>
        <w:rPr>
          <w:rFonts w:ascii="Helvetica" w:hAnsi="Helvetica" w:cs="Helvetica"/>
          <w:color w:val="404040"/>
          <w:sz w:val="24"/>
          <w:szCs w:val="24"/>
        </w:rPr>
        <w:t xml:space="preserve"> and test results.</w:t>
      </w:r>
    </w:p>
    <w:p w14:paraId="158845CC" w14:textId="77777777" w:rsidR="004E55F0" w:rsidRDefault="004E55F0" w:rsidP="004E55F0">
      <w:pPr>
        <w:spacing w:before="150" w:after="150" w:line="360" w:lineRule="auto"/>
        <w:rPr>
          <w:rFonts w:ascii="Helvetica" w:hAnsi="Helvetica" w:cs="Helvetica"/>
          <w:color w:val="404040"/>
          <w:sz w:val="24"/>
          <w:szCs w:val="24"/>
        </w:rPr>
      </w:pPr>
      <w:r>
        <w:rPr>
          <w:rFonts w:ascii="Helvetica" w:hAnsi="Helvetica" w:cs="Helvetica"/>
          <w:color w:val="404040"/>
          <w:sz w:val="24"/>
          <w:szCs w:val="24"/>
        </w:rPr>
        <w:t>During your next visit to the surgery, ask at reception to find out more.</w:t>
      </w:r>
    </w:p>
    <w:p w14:paraId="2B27100B" w14:textId="27EA6DD1" w:rsidR="00F64728" w:rsidRDefault="004E55F0" w:rsidP="004E55F0">
      <w:hyperlink r:id="rId5" w:history="1">
        <w:r>
          <w:rPr>
            <w:rStyle w:val="Hyperlink"/>
            <w:color w:val="0F4D5C"/>
          </w:rPr>
          <w:t>https://nhs.uk/helpmeapp</w:t>
        </w:r>
      </w:hyperlink>
    </w:p>
    <w:sectPr w:rsidR="00F64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F0"/>
    <w:rsid w:val="004E55F0"/>
    <w:rsid w:val="00F6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85204"/>
  <w15:chartTrackingRefBased/>
  <w15:docId w15:val="{08AA07BB-EDE9-471E-99BF-F4EE94D8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5F0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E55F0"/>
    <w:pPr>
      <w:spacing w:line="300" w:lineRule="auto"/>
      <w:outlineLvl w:val="3"/>
    </w:pPr>
    <w:rPr>
      <w:rFonts w:ascii="Helvetica" w:hAnsi="Helvetica" w:cs="Helvetica"/>
      <w:b/>
      <w:bCs/>
      <w:color w:val="2020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4E55F0"/>
    <w:rPr>
      <w:rFonts w:ascii="Helvetica" w:hAnsi="Helvetica" w:cs="Helvetica"/>
      <w:b/>
      <w:bCs/>
      <w:color w:val="202020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E55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E5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br01.safelinks.protection.outlook.com/?url=https%3A%2F%2Fgpsurgery.us2.list-manage.com%2Ftrack%2Fclick%3Fu%3Ddbd53ae1317c03f8621254987%26id%3D80e4b0e3f7%26e%3D83f42d6a2e&amp;data=05%7C01%7Cshella.hollister%40nhs.net%7C9a5bb3563f87458cfcc308dbcfe6c42b%7C37c354b285b047f5b22207b48d774ee3%7C0%7C0%7C638332362268511445%7CUnknown%7CTWFpbGZsb3d8eyJWIjoiMC4wLjAwMDAiLCJQIjoiV2luMzIiLCJBTiI6Ik1haWwiLCJXVCI6Mn0%3D%7C3000%7C%7C%7C&amp;sdata=U7L0I5oaZARyXge1TLRIjR8PhThRedRo5%2F2OmJIvJZI%3D&amp;reserved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Shella Hollister</dc:creator>
  <cp:keywords/>
  <dc:description/>
  <cp:lastModifiedBy>Shella Hollister</cp:lastModifiedBy>
  <cp:revision>1</cp:revision>
  <dcterms:created xsi:type="dcterms:W3CDTF">2023-10-19T11:03:00Z</dcterms:created>
  <dcterms:modified xsi:type="dcterms:W3CDTF">2023-10-19T11:05:00Z</dcterms:modified>
</cp:coreProperties>
</file>