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C010A" w14:textId="5DAA730F" w:rsidR="008E59A4" w:rsidRPr="002F3A02" w:rsidRDefault="001C0F92" w:rsidP="008E59A4">
      <w:pPr>
        <w:jc w:val="right"/>
        <w:rPr>
          <w:rFonts w:asciiTheme="minorHAnsi" w:hAnsiTheme="minorHAnsi"/>
          <w:color w:val="215868" w:themeColor="accent5" w:themeShade="80"/>
          <w:sz w:val="32"/>
          <w:szCs w:val="32"/>
        </w:rPr>
      </w:pPr>
      <w:r>
        <w:rPr>
          <w:rFonts w:asciiTheme="minorHAnsi" w:hAnsiTheme="minorHAnsi"/>
          <w:color w:val="215868" w:themeColor="accent5" w:themeShade="80"/>
          <w:sz w:val="32"/>
          <w:szCs w:val="32"/>
        </w:rPr>
        <w:t xml:space="preserve">Issue </w:t>
      </w:r>
      <w:r w:rsidR="008B0F66">
        <w:rPr>
          <w:rFonts w:asciiTheme="minorHAnsi" w:hAnsiTheme="minorHAnsi"/>
          <w:color w:val="215868" w:themeColor="accent5" w:themeShade="80"/>
          <w:sz w:val="32"/>
          <w:szCs w:val="32"/>
        </w:rPr>
        <w:t>5</w:t>
      </w:r>
      <w:r w:rsidR="00FB7186">
        <w:rPr>
          <w:rFonts w:asciiTheme="minorHAnsi" w:hAnsiTheme="minorHAnsi"/>
          <w:color w:val="215868" w:themeColor="accent5" w:themeShade="80"/>
          <w:sz w:val="32"/>
          <w:szCs w:val="32"/>
        </w:rPr>
        <w:t xml:space="preserve"> </w:t>
      </w:r>
      <w:r w:rsidR="006173AF">
        <w:rPr>
          <w:rFonts w:asciiTheme="minorHAnsi" w:hAnsiTheme="minorHAnsi"/>
          <w:color w:val="215868" w:themeColor="accent5" w:themeShade="80"/>
          <w:sz w:val="32"/>
          <w:szCs w:val="32"/>
        </w:rPr>
        <w:t>–</w:t>
      </w:r>
      <w:r w:rsidR="00FB7186">
        <w:rPr>
          <w:rFonts w:asciiTheme="minorHAnsi" w:hAnsiTheme="minorHAnsi"/>
          <w:color w:val="215868" w:themeColor="accent5" w:themeShade="80"/>
          <w:sz w:val="32"/>
          <w:szCs w:val="32"/>
        </w:rPr>
        <w:t xml:space="preserve"> </w:t>
      </w:r>
      <w:r w:rsidR="008B0F66">
        <w:rPr>
          <w:rFonts w:asciiTheme="minorHAnsi" w:hAnsiTheme="minorHAnsi"/>
          <w:color w:val="215868" w:themeColor="accent5" w:themeShade="80"/>
          <w:sz w:val="32"/>
          <w:szCs w:val="32"/>
        </w:rPr>
        <w:t>December</w:t>
      </w:r>
      <w:r w:rsidR="002B652E">
        <w:rPr>
          <w:rFonts w:asciiTheme="minorHAnsi" w:hAnsiTheme="minorHAnsi"/>
          <w:color w:val="215868" w:themeColor="accent5" w:themeShade="80"/>
          <w:sz w:val="32"/>
          <w:szCs w:val="32"/>
        </w:rPr>
        <w:t xml:space="preserve"> 2020</w:t>
      </w:r>
      <w:r w:rsidR="008E59A4" w:rsidRPr="002F3A02">
        <w:rPr>
          <w:rFonts w:asciiTheme="minorHAnsi" w:hAnsiTheme="minorHAnsi"/>
          <w:color w:val="215868" w:themeColor="accent5" w:themeShade="80"/>
          <w:sz w:val="32"/>
          <w:szCs w:val="32"/>
        </w:rPr>
        <w:t xml:space="preserve"> </w:t>
      </w:r>
    </w:p>
    <w:p w14:paraId="299099ED" w14:textId="65BBACA3" w:rsidR="002B6954" w:rsidRDefault="008B0F66"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Merry Christmas</w:t>
      </w:r>
      <w:r w:rsidR="00F438CB">
        <w:rPr>
          <w:rFonts w:asciiTheme="minorHAnsi" w:hAnsiTheme="minorHAnsi"/>
          <w:b/>
          <w:color w:val="0070C0"/>
          <w:sz w:val="52"/>
          <w:szCs w:val="52"/>
        </w:rPr>
        <w:t xml:space="preserve"> and a Happy New Year to all our patients</w:t>
      </w:r>
    </w:p>
    <w:p w14:paraId="2AF2F4A1" w14:textId="291294C1" w:rsidR="00FD45C4" w:rsidRDefault="008B0F66" w:rsidP="008B0F66">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All the staff at Wyvern wish our patients a safe and happy Christmas.  </w:t>
      </w:r>
      <w:r w:rsidR="00F438CB">
        <w:rPr>
          <w:rFonts w:asciiTheme="minorHAnsi" w:eastAsiaTheme="minorHAnsi" w:hAnsiTheme="minorHAnsi" w:cstheme="minorBidi"/>
          <w:color w:val="365F91" w:themeColor="accent1" w:themeShade="BF"/>
          <w:sz w:val="24"/>
          <w:szCs w:val="24"/>
          <w:lang w:eastAsia="en-US"/>
        </w:rPr>
        <w:t>Please remember to maintain handwashing</w:t>
      </w:r>
      <w:r w:rsidR="00BB3D27">
        <w:rPr>
          <w:rFonts w:asciiTheme="minorHAnsi" w:eastAsiaTheme="minorHAnsi" w:hAnsiTheme="minorHAnsi" w:cstheme="minorBidi"/>
          <w:color w:val="365F91" w:themeColor="accent1" w:themeShade="BF"/>
          <w:sz w:val="24"/>
          <w:szCs w:val="24"/>
          <w:lang w:eastAsia="en-US"/>
        </w:rPr>
        <w:t xml:space="preserve">, wear a mask </w:t>
      </w:r>
      <w:r w:rsidR="00F438CB">
        <w:rPr>
          <w:rFonts w:asciiTheme="minorHAnsi" w:eastAsiaTheme="minorHAnsi" w:hAnsiTheme="minorHAnsi" w:cstheme="minorBidi"/>
          <w:color w:val="365F91" w:themeColor="accent1" w:themeShade="BF"/>
          <w:sz w:val="24"/>
          <w:szCs w:val="24"/>
          <w:lang w:eastAsia="en-US"/>
        </w:rPr>
        <w:t xml:space="preserve">and </w:t>
      </w:r>
      <w:r w:rsidR="00BB3D27">
        <w:rPr>
          <w:rFonts w:asciiTheme="minorHAnsi" w:eastAsiaTheme="minorHAnsi" w:hAnsiTheme="minorHAnsi" w:cstheme="minorBidi"/>
          <w:color w:val="365F91" w:themeColor="accent1" w:themeShade="BF"/>
          <w:sz w:val="24"/>
          <w:szCs w:val="24"/>
          <w:lang w:eastAsia="en-US"/>
        </w:rPr>
        <w:t xml:space="preserve">maintain </w:t>
      </w:r>
      <w:r w:rsidR="00F438CB">
        <w:rPr>
          <w:rFonts w:asciiTheme="minorHAnsi" w:eastAsiaTheme="minorHAnsi" w:hAnsiTheme="minorHAnsi" w:cstheme="minorBidi"/>
          <w:color w:val="365F91" w:themeColor="accent1" w:themeShade="BF"/>
          <w:sz w:val="24"/>
          <w:szCs w:val="24"/>
          <w:lang w:eastAsia="en-US"/>
        </w:rPr>
        <w:t>social distancing</w:t>
      </w:r>
      <w:r w:rsidR="0012434E">
        <w:rPr>
          <w:rFonts w:asciiTheme="minorHAnsi" w:eastAsiaTheme="minorHAnsi" w:hAnsiTheme="minorHAnsi" w:cstheme="minorBidi"/>
          <w:color w:val="365F91" w:themeColor="accent1" w:themeShade="BF"/>
          <w:sz w:val="24"/>
          <w:szCs w:val="24"/>
          <w:lang w:eastAsia="en-US"/>
        </w:rPr>
        <w:t>,</w:t>
      </w:r>
      <w:r w:rsidR="00BB3D27">
        <w:rPr>
          <w:rFonts w:asciiTheme="minorHAnsi" w:eastAsiaTheme="minorHAnsi" w:hAnsiTheme="minorHAnsi" w:cstheme="minorBidi"/>
          <w:color w:val="365F91" w:themeColor="accent1" w:themeShade="BF"/>
          <w:sz w:val="24"/>
          <w:szCs w:val="24"/>
          <w:lang w:eastAsia="en-US"/>
        </w:rPr>
        <w:t xml:space="preserve"> at all times. </w:t>
      </w:r>
      <w:r w:rsidR="0012434E">
        <w:rPr>
          <w:rFonts w:asciiTheme="minorHAnsi" w:eastAsiaTheme="minorHAnsi" w:hAnsiTheme="minorHAnsi" w:cstheme="minorBidi"/>
          <w:color w:val="365F91" w:themeColor="accent1" w:themeShade="BF"/>
          <w:sz w:val="24"/>
          <w:szCs w:val="24"/>
          <w:lang w:eastAsia="en-US"/>
        </w:rPr>
        <w:t xml:space="preserve"> </w:t>
      </w:r>
      <w:r w:rsidR="00BB3D27">
        <w:rPr>
          <w:rFonts w:asciiTheme="minorHAnsi" w:eastAsiaTheme="minorHAnsi" w:hAnsiTheme="minorHAnsi" w:cstheme="minorBidi"/>
          <w:color w:val="365F91" w:themeColor="accent1" w:themeShade="BF"/>
          <w:sz w:val="24"/>
          <w:szCs w:val="24"/>
          <w:lang w:eastAsia="en-US"/>
        </w:rPr>
        <w:t xml:space="preserve">Please also remember to </w:t>
      </w:r>
      <w:r w:rsidR="00F438CB">
        <w:rPr>
          <w:rFonts w:asciiTheme="minorHAnsi" w:eastAsiaTheme="minorHAnsi" w:hAnsiTheme="minorHAnsi" w:cstheme="minorBidi"/>
          <w:color w:val="365F91" w:themeColor="accent1" w:themeShade="BF"/>
          <w:sz w:val="24"/>
          <w:szCs w:val="24"/>
          <w:lang w:eastAsia="en-US"/>
        </w:rPr>
        <w:t>stick to the rules regarding Christmas bubbles</w:t>
      </w:r>
      <w:r w:rsidR="0012434E">
        <w:rPr>
          <w:rFonts w:asciiTheme="minorHAnsi" w:eastAsiaTheme="minorHAnsi" w:hAnsiTheme="minorHAnsi" w:cstheme="minorBidi"/>
          <w:color w:val="365F91" w:themeColor="accent1" w:themeShade="BF"/>
          <w:sz w:val="24"/>
          <w:szCs w:val="24"/>
          <w:lang w:eastAsia="en-US"/>
        </w:rPr>
        <w:t xml:space="preserve"> so we can reduce the spread of Coronavirus.</w:t>
      </w:r>
    </w:p>
    <w:p w14:paraId="4CA5130B" w14:textId="73D86BED" w:rsidR="00F438CB" w:rsidRDefault="00F438CB" w:rsidP="008B0F66">
      <w:pPr>
        <w:spacing w:before="120" w:line="276" w:lineRule="auto"/>
        <w:rPr>
          <w:rFonts w:asciiTheme="minorHAnsi" w:eastAsiaTheme="minorHAnsi" w:hAnsiTheme="minorHAnsi" w:cstheme="minorBidi"/>
          <w:color w:val="365F91" w:themeColor="accent1" w:themeShade="BF"/>
          <w:sz w:val="24"/>
          <w:szCs w:val="24"/>
          <w:lang w:eastAsia="en-US"/>
        </w:rPr>
      </w:pPr>
    </w:p>
    <w:p w14:paraId="61818229" w14:textId="4720B16F" w:rsidR="00F438CB" w:rsidRPr="00BB3D27" w:rsidRDefault="00F438CB" w:rsidP="008B0F66">
      <w:pPr>
        <w:spacing w:before="120" w:line="276" w:lineRule="auto"/>
        <w:rPr>
          <w:rFonts w:asciiTheme="minorHAnsi" w:eastAsiaTheme="minorHAnsi" w:hAnsiTheme="minorHAnsi" w:cstheme="minorBidi"/>
          <w:b/>
          <w:bCs/>
          <w:color w:val="365F91" w:themeColor="accent1" w:themeShade="BF"/>
          <w:sz w:val="32"/>
          <w:szCs w:val="32"/>
          <w:lang w:eastAsia="en-US"/>
        </w:rPr>
      </w:pPr>
      <w:r w:rsidRPr="00BB3D27">
        <w:rPr>
          <w:rFonts w:asciiTheme="minorHAnsi" w:eastAsiaTheme="minorHAnsi" w:hAnsiTheme="minorHAnsi" w:cstheme="minorBidi"/>
          <w:b/>
          <w:bCs/>
          <w:color w:val="365F91" w:themeColor="accent1" w:themeShade="BF"/>
          <w:sz w:val="32"/>
          <w:szCs w:val="32"/>
          <w:lang w:eastAsia="en-US"/>
        </w:rPr>
        <w:t>Practice Opening Times:</w:t>
      </w:r>
    </w:p>
    <w:p w14:paraId="4C43D90C" w14:textId="05005135"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Thursday 24</w:t>
      </w:r>
      <w:r w:rsidRPr="0012434E">
        <w:rPr>
          <w:rFonts w:asciiTheme="minorHAnsi" w:eastAsiaTheme="minorHAnsi" w:hAnsiTheme="minorHAnsi" w:cstheme="minorBidi"/>
          <w:color w:val="FF0000"/>
          <w:sz w:val="24"/>
          <w:szCs w:val="24"/>
          <w:vertAlign w:val="superscript"/>
          <w:lang w:eastAsia="en-US"/>
        </w:rPr>
        <w:t>th</w:t>
      </w:r>
      <w:r w:rsidRPr="0012434E">
        <w:rPr>
          <w:rFonts w:asciiTheme="minorHAnsi" w:eastAsiaTheme="minorHAnsi" w:hAnsiTheme="minorHAnsi" w:cstheme="minorBidi"/>
          <w:color w:val="FF0000"/>
          <w:sz w:val="24"/>
          <w:szCs w:val="24"/>
          <w:lang w:eastAsia="en-US"/>
        </w:rPr>
        <w:t xml:space="preserve"> December:</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as usual</w:t>
      </w:r>
    </w:p>
    <w:p w14:paraId="731FF377" w14:textId="71864727"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Friday 25</w:t>
      </w:r>
      <w:r w:rsidRPr="00F438CB">
        <w:rPr>
          <w:rFonts w:asciiTheme="minorHAnsi" w:eastAsiaTheme="minorHAnsi" w:hAnsiTheme="minorHAnsi" w:cstheme="minorBidi"/>
          <w:color w:val="365F91" w:themeColor="accent1" w:themeShade="BF"/>
          <w:sz w:val="24"/>
          <w:szCs w:val="24"/>
          <w:vertAlign w:val="superscript"/>
          <w:lang w:eastAsia="en-US"/>
        </w:rPr>
        <w:t>th</w:t>
      </w:r>
      <w:r>
        <w:rPr>
          <w:rFonts w:asciiTheme="minorHAnsi" w:eastAsiaTheme="minorHAnsi" w:hAnsiTheme="minorHAnsi" w:cstheme="minorBidi"/>
          <w:color w:val="365F91" w:themeColor="accent1" w:themeShade="BF"/>
          <w:sz w:val="24"/>
          <w:szCs w:val="24"/>
          <w:lang w:eastAsia="en-US"/>
        </w:rPr>
        <w:t xml:space="preserve"> December:</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476489D2" w14:textId="4C362C75"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Saturday 26</w:t>
      </w:r>
      <w:r w:rsidRPr="00F438CB">
        <w:rPr>
          <w:rFonts w:asciiTheme="minorHAnsi" w:eastAsiaTheme="minorHAnsi" w:hAnsiTheme="minorHAnsi" w:cstheme="minorBidi"/>
          <w:color w:val="365F91" w:themeColor="accent1" w:themeShade="BF"/>
          <w:sz w:val="24"/>
          <w:szCs w:val="24"/>
          <w:vertAlign w:val="superscript"/>
          <w:lang w:eastAsia="en-US"/>
        </w:rPr>
        <w:t>th</w:t>
      </w:r>
      <w:r>
        <w:rPr>
          <w:rFonts w:asciiTheme="minorHAnsi" w:eastAsiaTheme="minorHAnsi" w:hAnsiTheme="minorHAnsi" w:cstheme="minorBidi"/>
          <w:color w:val="365F91" w:themeColor="accent1" w:themeShade="BF"/>
          <w:sz w:val="24"/>
          <w:szCs w:val="24"/>
          <w:lang w:eastAsia="en-US"/>
        </w:rPr>
        <w:t xml:space="preserve"> December:</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55545A25" w14:textId="1D40C035"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Sunday 27</w:t>
      </w:r>
      <w:r w:rsidRPr="00F438CB">
        <w:rPr>
          <w:rFonts w:asciiTheme="minorHAnsi" w:eastAsiaTheme="minorHAnsi" w:hAnsiTheme="minorHAnsi" w:cstheme="minorBidi"/>
          <w:color w:val="365F91" w:themeColor="accent1" w:themeShade="BF"/>
          <w:sz w:val="24"/>
          <w:szCs w:val="24"/>
          <w:vertAlign w:val="superscript"/>
          <w:lang w:eastAsia="en-US"/>
        </w:rPr>
        <w:t>th</w:t>
      </w:r>
      <w:r>
        <w:rPr>
          <w:rFonts w:asciiTheme="minorHAnsi" w:eastAsiaTheme="minorHAnsi" w:hAnsiTheme="minorHAnsi" w:cstheme="minorBidi"/>
          <w:color w:val="365F91" w:themeColor="accent1" w:themeShade="BF"/>
          <w:sz w:val="24"/>
          <w:szCs w:val="24"/>
          <w:lang w:eastAsia="en-US"/>
        </w:rPr>
        <w:t xml:space="preserve"> December:</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581A6CF8" w14:textId="63330450"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Monday 28</w:t>
      </w:r>
      <w:r w:rsidRPr="00F438CB">
        <w:rPr>
          <w:rFonts w:asciiTheme="minorHAnsi" w:eastAsiaTheme="minorHAnsi" w:hAnsiTheme="minorHAnsi" w:cstheme="minorBidi"/>
          <w:color w:val="365F91" w:themeColor="accent1" w:themeShade="BF"/>
          <w:sz w:val="24"/>
          <w:szCs w:val="24"/>
          <w:vertAlign w:val="superscript"/>
          <w:lang w:eastAsia="en-US"/>
        </w:rPr>
        <w:t>th</w:t>
      </w:r>
      <w:r>
        <w:rPr>
          <w:rFonts w:asciiTheme="minorHAnsi" w:eastAsiaTheme="minorHAnsi" w:hAnsiTheme="minorHAnsi" w:cstheme="minorBidi"/>
          <w:color w:val="365F91" w:themeColor="accent1" w:themeShade="BF"/>
          <w:sz w:val="24"/>
          <w:szCs w:val="24"/>
          <w:lang w:eastAsia="en-US"/>
        </w:rPr>
        <w:t xml:space="preserve"> December:</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37396235" w14:textId="783812A0"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Tuesday 29</w:t>
      </w:r>
      <w:r w:rsidRPr="0012434E">
        <w:rPr>
          <w:rFonts w:asciiTheme="minorHAnsi" w:eastAsiaTheme="minorHAnsi" w:hAnsiTheme="minorHAnsi" w:cstheme="minorBidi"/>
          <w:color w:val="FF0000"/>
          <w:sz w:val="24"/>
          <w:szCs w:val="24"/>
          <w:vertAlign w:val="superscript"/>
          <w:lang w:eastAsia="en-US"/>
        </w:rPr>
        <w:t>th</w:t>
      </w:r>
      <w:r w:rsidRPr="0012434E">
        <w:rPr>
          <w:rFonts w:asciiTheme="minorHAnsi" w:eastAsiaTheme="minorHAnsi" w:hAnsiTheme="minorHAnsi" w:cstheme="minorBidi"/>
          <w:color w:val="FF0000"/>
          <w:sz w:val="24"/>
          <w:szCs w:val="24"/>
          <w:lang w:eastAsia="en-US"/>
        </w:rPr>
        <w:t xml:space="preserve"> December:</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as usual</w:t>
      </w:r>
    </w:p>
    <w:p w14:paraId="1A2F830E" w14:textId="62EF6875"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Wednesday 30</w:t>
      </w:r>
      <w:r w:rsidRPr="0012434E">
        <w:rPr>
          <w:rFonts w:asciiTheme="minorHAnsi" w:eastAsiaTheme="minorHAnsi" w:hAnsiTheme="minorHAnsi" w:cstheme="minorBidi"/>
          <w:color w:val="FF0000"/>
          <w:sz w:val="24"/>
          <w:szCs w:val="24"/>
          <w:vertAlign w:val="superscript"/>
          <w:lang w:eastAsia="en-US"/>
        </w:rPr>
        <w:t>th</w:t>
      </w:r>
      <w:r w:rsidRPr="0012434E">
        <w:rPr>
          <w:rFonts w:asciiTheme="minorHAnsi" w:eastAsiaTheme="minorHAnsi" w:hAnsiTheme="minorHAnsi" w:cstheme="minorBidi"/>
          <w:color w:val="FF0000"/>
          <w:sz w:val="24"/>
          <w:szCs w:val="24"/>
          <w:lang w:eastAsia="en-US"/>
        </w:rPr>
        <w:t xml:space="preserve"> December:</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as usual</w:t>
      </w:r>
    </w:p>
    <w:p w14:paraId="15872D45" w14:textId="40AB371E"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Thursday 31</w:t>
      </w:r>
      <w:r w:rsidRPr="0012434E">
        <w:rPr>
          <w:rFonts w:asciiTheme="minorHAnsi" w:eastAsiaTheme="minorHAnsi" w:hAnsiTheme="minorHAnsi" w:cstheme="minorBidi"/>
          <w:color w:val="FF0000"/>
          <w:sz w:val="24"/>
          <w:szCs w:val="24"/>
          <w:vertAlign w:val="superscript"/>
          <w:lang w:eastAsia="en-US"/>
        </w:rPr>
        <w:t>st</w:t>
      </w:r>
      <w:r w:rsidRPr="0012434E">
        <w:rPr>
          <w:rFonts w:asciiTheme="minorHAnsi" w:eastAsiaTheme="minorHAnsi" w:hAnsiTheme="minorHAnsi" w:cstheme="minorBidi"/>
          <w:color w:val="FF0000"/>
          <w:sz w:val="24"/>
          <w:szCs w:val="24"/>
          <w:lang w:eastAsia="en-US"/>
        </w:rPr>
        <w:t xml:space="preserve"> December:</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 usual</w:t>
      </w:r>
    </w:p>
    <w:p w14:paraId="75F80C1C" w14:textId="16346656"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Friday 1</w:t>
      </w:r>
      <w:r w:rsidRPr="00F438CB">
        <w:rPr>
          <w:rFonts w:asciiTheme="minorHAnsi" w:eastAsiaTheme="minorHAnsi" w:hAnsiTheme="minorHAnsi" w:cstheme="minorBidi"/>
          <w:color w:val="365F91" w:themeColor="accent1" w:themeShade="BF"/>
          <w:sz w:val="24"/>
          <w:szCs w:val="24"/>
          <w:vertAlign w:val="superscript"/>
          <w:lang w:eastAsia="en-US"/>
        </w:rPr>
        <w:t>st</w:t>
      </w:r>
      <w:r>
        <w:rPr>
          <w:rFonts w:asciiTheme="minorHAnsi" w:eastAsiaTheme="minorHAnsi" w:hAnsiTheme="minorHAnsi" w:cstheme="minorBidi"/>
          <w:color w:val="365F91" w:themeColor="accent1" w:themeShade="BF"/>
          <w:sz w:val="24"/>
          <w:szCs w:val="24"/>
          <w:lang w:eastAsia="en-US"/>
        </w:rPr>
        <w:t xml:space="preserve"> January:</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73469C40" w14:textId="23B1547E"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Saturday 2</w:t>
      </w:r>
      <w:r w:rsidRPr="00F438CB">
        <w:rPr>
          <w:rFonts w:asciiTheme="minorHAnsi" w:eastAsiaTheme="minorHAnsi" w:hAnsiTheme="minorHAnsi" w:cstheme="minorBidi"/>
          <w:color w:val="365F91" w:themeColor="accent1" w:themeShade="BF"/>
          <w:sz w:val="24"/>
          <w:szCs w:val="24"/>
          <w:vertAlign w:val="superscript"/>
          <w:lang w:eastAsia="en-US"/>
        </w:rPr>
        <w:t>nd</w:t>
      </w:r>
      <w:r>
        <w:rPr>
          <w:rFonts w:asciiTheme="minorHAnsi" w:eastAsiaTheme="minorHAnsi" w:hAnsiTheme="minorHAnsi" w:cstheme="minorBidi"/>
          <w:color w:val="365F91" w:themeColor="accent1" w:themeShade="BF"/>
          <w:sz w:val="24"/>
          <w:szCs w:val="24"/>
          <w:lang w:eastAsia="en-US"/>
        </w:rPr>
        <w:t xml:space="preserve"> January:</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6503380B" w14:textId="3F7E1E76"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Sunday 3</w:t>
      </w:r>
      <w:r w:rsidRPr="00F438CB">
        <w:rPr>
          <w:rFonts w:asciiTheme="minorHAnsi" w:eastAsiaTheme="minorHAnsi" w:hAnsiTheme="minorHAnsi" w:cstheme="minorBidi"/>
          <w:color w:val="365F91" w:themeColor="accent1" w:themeShade="BF"/>
          <w:sz w:val="24"/>
          <w:szCs w:val="24"/>
          <w:vertAlign w:val="superscript"/>
          <w:lang w:eastAsia="en-US"/>
        </w:rPr>
        <w:t>rd</w:t>
      </w:r>
      <w:r>
        <w:rPr>
          <w:rFonts w:asciiTheme="minorHAnsi" w:eastAsiaTheme="minorHAnsi" w:hAnsiTheme="minorHAnsi" w:cstheme="minorBidi"/>
          <w:color w:val="365F91" w:themeColor="accent1" w:themeShade="BF"/>
          <w:sz w:val="24"/>
          <w:szCs w:val="24"/>
          <w:lang w:eastAsia="en-US"/>
        </w:rPr>
        <w:t xml:space="preserve"> January:</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64635A2D" w14:textId="3DD157F6"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Monday 4</w:t>
      </w:r>
      <w:r w:rsidRPr="0012434E">
        <w:rPr>
          <w:rFonts w:asciiTheme="minorHAnsi" w:eastAsiaTheme="minorHAnsi" w:hAnsiTheme="minorHAnsi" w:cstheme="minorBidi"/>
          <w:color w:val="FF0000"/>
          <w:sz w:val="24"/>
          <w:szCs w:val="24"/>
          <w:vertAlign w:val="superscript"/>
          <w:lang w:eastAsia="en-US"/>
        </w:rPr>
        <w:t>th</w:t>
      </w:r>
      <w:r w:rsidRPr="0012434E">
        <w:rPr>
          <w:rFonts w:asciiTheme="minorHAnsi" w:eastAsiaTheme="minorHAnsi" w:hAnsiTheme="minorHAnsi" w:cstheme="minorBidi"/>
          <w:color w:val="FF0000"/>
          <w:sz w:val="24"/>
          <w:szCs w:val="24"/>
          <w:lang w:eastAsia="en-US"/>
        </w:rPr>
        <w:t xml:space="preserve"> January:</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as usual</w:t>
      </w:r>
    </w:p>
    <w:p w14:paraId="23285954" w14:textId="77777777" w:rsidR="00BB3D27" w:rsidRDefault="00BB3D27" w:rsidP="008B0F66">
      <w:pPr>
        <w:spacing w:before="120" w:line="276" w:lineRule="auto"/>
        <w:rPr>
          <w:rFonts w:asciiTheme="minorHAnsi" w:eastAsiaTheme="minorHAnsi" w:hAnsiTheme="minorHAnsi" w:cstheme="minorBidi"/>
          <w:color w:val="365F91" w:themeColor="accent1" w:themeShade="BF"/>
          <w:sz w:val="24"/>
          <w:szCs w:val="24"/>
          <w:lang w:eastAsia="en-US"/>
        </w:rPr>
      </w:pPr>
    </w:p>
    <w:p w14:paraId="5B008B3D" w14:textId="20E24022" w:rsidR="00F438CB" w:rsidRDefault="00F438CB" w:rsidP="008B0F66">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If you need to order medication, please remember to order this in good time for Christmas.</w:t>
      </w:r>
    </w:p>
    <w:p w14:paraId="459F8620" w14:textId="503CA19E" w:rsidR="00FD45C4" w:rsidRDefault="00BB3D27" w:rsidP="00BB3D27">
      <w:pPr>
        <w:pStyle w:val="ListParagraph"/>
        <w:spacing w:before="120" w:line="276" w:lineRule="auto"/>
        <w:jc w:val="center"/>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lastRenderedPageBreak/>
        <w:drawing>
          <wp:inline distT="0" distB="0" distL="0" distR="0" wp14:anchorId="4110FC4C" wp14:editId="57E172D3">
            <wp:extent cx="2143125" cy="1466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13"/>
                        </a:ext>
                      </a:extLst>
                    </a:blip>
                    <a:stretch>
                      <a:fillRect/>
                    </a:stretch>
                  </pic:blipFill>
                  <pic:spPr>
                    <a:xfrm>
                      <a:off x="0" y="0"/>
                      <a:ext cx="2143125" cy="1466850"/>
                    </a:xfrm>
                    <a:prstGeom prst="rect">
                      <a:avLst/>
                    </a:prstGeom>
                  </pic:spPr>
                </pic:pic>
              </a:graphicData>
            </a:graphic>
          </wp:inline>
        </w:drawing>
      </w:r>
    </w:p>
    <w:p w14:paraId="7FDA8519" w14:textId="7D3101E5" w:rsidR="00BB3D27" w:rsidRDefault="00BB3D27" w:rsidP="00A10ED5">
      <w:pPr>
        <w:pStyle w:val="ListParagraph"/>
        <w:spacing w:before="120" w:line="276" w:lineRule="auto"/>
        <w:rPr>
          <w:rFonts w:asciiTheme="minorHAnsi" w:eastAsiaTheme="minorHAnsi" w:hAnsiTheme="minorHAnsi" w:cstheme="minorBidi"/>
          <w:color w:val="365F91" w:themeColor="accent1" w:themeShade="BF"/>
          <w:sz w:val="24"/>
          <w:szCs w:val="24"/>
          <w:lang w:eastAsia="en-US"/>
        </w:rPr>
      </w:pPr>
    </w:p>
    <w:p w14:paraId="5C22AB18" w14:textId="77777777" w:rsidR="00BB3D27" w:rsidRPr="00F06D98" w:rsidRDefault="00BB3D27" w:rsidP="00A10ED5">
      <w:pPr>
        <w:pStyle w:val="ListParagraph"/>
        <w:spacing w:before="120" w:line="276" w:lineRule="auto"/>
        <w:rPr>
          <w:rFonts w:asciiTheme="minorHAnsi" w:eastAsiaTheme="minorHAnsi" w:hAnsiTheme="minorHAnsi" w:cstheme="minorBidi"/>
          <w:color w:val="365F91" w:themeColor="accent1" w:themeShade="BF"/>
          <w:sz w:val="24"/>
          <w:szCs w:val="24"/>
          <w:lang w:eastAsia="en-US"/>
        </w:rPr>
      </w:pPr>
    </w:p>
    <w:p w14:paraId="13E96377" w14:textId="77777777" w:rsidR="00386F8F" w:rsidRPr="00536F1C" w:rsidRDefault="00386F8F" w:rsidP="00386F8F">
      <w:pPr>
        <w:spacing w:before="120" w:line="276" w:lineRule="auto"/>
        <w:jc w:val="center"/>
        <w:rPr>
          <w:rFonts w:asciiTheme="minorHAnsi" w:hAnsiTheme="minorHAnsi"/>
          <w:sz w:val="32"/>
          <w:szCs w:val="24"/>
        </w:rPr>
      </w:pPr>
      <w:r>
        <w:rPr>
          <w:rFonts w:asciiTheme="minorHAnsi" w:hAnsiTheme="minorHAnsi"/>
          <w:noProof/>
          <w:sz w:val="32"/>
          <w:szCs w:val="24"/>
        </w:rPr>
        <w:drawing>
          <wp:inline distT="0" distB="0" distL="0" distR="0" wp14:anchorId="01D2A0A4" wp14:editId="086965DC">
            <wp:extent cx="1026543" cy="1026543"/>
            <wp:effectExtent l="0" t="0" r="2540" b="2540"/>
            <wp:docPr id="12" name="Picture 12" descr="C:\Users\angela\AppData\Local\Microsoft\Windows\Temporary Internet Files\Content.IE5\SEM909LH\damm7ad-34f94675-71a5-494a-95e6-83b892957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AppData\Local\Microsoft\Windows\Temporary Internet Files\Content.IE5\SEM909LH\damm7ad-34f94675-71a5-494a-95e6-83b89295728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6556" cy="1026556"/>
                    </a:xfrm>
                    <a:prstGeom prst="rect">
                      <a:avLst/>
                    </a:prstGeom>
                    <a:noFill/>
                    <a:ln>
                      <a:noFill/>
                    </a:ln>
                  </pic:spPr>
                </pic:pic>
              </a:graphicData>
            </a:graphic>
          </wp:inline>
        </w:drawing>
      </w:r>
    </w:p>
    <w:p w14:paraId="7B998253" w14:textId="77777777" w:rsidR="002B652E" w:rsidRDefault="00A10ED5"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Flu Clinics</w:t>
      </w:r>
    </w:p>
    <w:p w14:paraId="6A13B7DB" w14:textId="77777777" w:rsidR="00BB3D27" w:rsidRDefault="00087C6F" w:rsidP="00A10ED5">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14:anchorId="4E7557D4" wp14:editId="06B7459D">
            <wp:extent cx="854015" cy="856105"/>
            <wp:effectExtent l="0" t="0" r="3810" b="1270"/>
            <wp:docPr id="7" name="Picture 7" descr="C:\Users\a.sundberg\AppData\Local\Microsoft\Windows\INetCache\IE\AT84FG3T\Screen-Shot-2017-09-25-at-2.26.45-PM-1eqel21-381x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ndberg\AppData\Local\Microsoft\Windows\INetCache\IE\AT84FG3T\Screen-Shot-2017-09-25-at-2.26.45-PM-1eqel21-381x38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6131" cy="858226"/>
                    </a:xfrm>
                    <a:prstGeom prst="rect">
                      <a:avLst/>
                    </a:prstGeom>
                    <a:noFill/>
                    <a:ln>
                      <a:noFill/>
                    </a:ln>
                  </pic:spPr>
                </pic:pic>
              </a:graphicData>
            </a:graphic>
          </wp:inline>
        </w:drawing>
      </w:r>
    </w:p>
    <w:p w14:paraId="52B340FE" w14:textId="3BD03016" w:rsidR="00BB3D27" w:rsidRDefault="00A10ED5" w:rsidP="00A10ED5">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All 5 practices</w:t>
      </w:r>
      <w:r w:rsidR="00BB3D27">
        <w:rPr>
          <w:rFonts w:asciiTheme="minorHAnsi" w:eastAsiaTheme="minorHAnsi" w:hAnsiTheme="minorHAnsi" w:cstheme="minorBidi"/>
          <w:color w:val="365F91" w:themeColor="accent1" w:themeShade="BF"/>
          <w:sz w:val="24"/>
          <w:szCs w:val="24"/>
          <w:lang w:eastAsia="en-US"/>
        </w:rPr>
        <w:t xml:space="preserve"> have been delivering extra Flu Clinics this year to </w:t>
      </w:r>
      <w:r w:rsidR="0012434E">
        <w:rPr>
          <w:rFonts w:asciiTheme="minorHAnsi" w:eastAsiaTheme="minorHAnsi" w:hAnsiTheme="minorHAnsi" w:cstheme="minorBidi"/>
          <w:color w:val="365F91" w:themeColor="accent1" w:themeShade="BF"/>
          <w:sz w:val="24"/>
          <w:szCs w:val="24"/>
          <w:lang w:eastAsia="en-US"/>
        </w:rPr>
        <w:t xml:space="preserve">help </w:t>
      </w:r>
      <w:r w:rsidR="00BB3D27">
        <w:rPr>
          <w:rFonts w:asciiTheme="minorHAnsi" w:eastAsiaTheme="minorHAnsi" w:hAnsiTheme="minorHAnsi" w:cstheme="minorBidi"/>
          <w:color w:val="365F91" w:themeColor="accent1" w:themeShade="BF"/>
          <w:sz w:val="24"/>
          <w:szCs w:val="24"/>
          <w:lang w:eastAsia="en-US"/>
        </w:rPr>
        <w:t>protect our patients.  We have been working hard to deliver extra vaccinations to all our eligible patients including our patients who are aged between 50 and 64 years of age.  If you have not had your vaccination yet please call your surgery to book this.</w:t>
      </w:r>
    </w:p>
    <w:p w14:paraId="489414A3" w14:textId="7E2B812D" w:rsidR="00BB3D27" w:rsidRPr="00A10ED5" w:rsidRDefault="00BB3D27" w:rsidP="00FD0544">
      <w:pPr>
        <w:spacing w:before="120" w:line="276" w:lineRule="auto"/>
        <w:rPr>
          <w:rFonts w:asciiTheme="minorHAnsi" w:hAnsiTheme="minorHAnsi"/>
          <w:b/>
          <w:color w:val="0070C0"/>
          <w:sz w:val="24"/>
          <w:szCs w:val="52"/>
        </w:rPr>
      </w:pPr>
    </w:p>
    <w:p w14:paraId="6A6B4045" w14:textId="19ACD34E" w:rsidR="00255BCC" w:rsidRPr="00FD0544" w:rsidRDefault="00BB3D27"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COVID vaccinations</w:t>
      </w:r>
      <w:r w:rsidR="00386F8F">
        <w:rPr>
          <w:rFonts w:asciiTheme="minorHAnsi" w:hAnsiTheme="minorHAnsi"/>
          <w:b/>
          <w:color w:val="0070C0"/>
          <w:sz w:val="52"/>
          <w:szCs w:val="52"/>
        </w:rPr>
        <w:t xml:space="preserve"> </w:t>
      </w:r>
    </w:p>
    <w:p w14:paraId="4A8CA26F" w14:textId="71E10597" w:rsidR="00BB3D27" w:rsidRDefault="00BB3D27"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Planning is in place to start vaccinating our patients against COVID</w:t>
      </w:r>
      <w:r w:rsidR="0012434E">
        <w:rPr>
          <w:rFonts w:asciiTheme="minorHAnsi" w:eastAsiaTheme="minorHAnsi" w:hAnsiTheme="minorHAnsi" w:cstheme="minorBidi"/>
          <w:color w:val="365F91" w:themeColor="accent1" w:themeShade="BF"/>
          <w:sz w:val="24"/>
          <w:szCs w:val="24"/>
          <w:lang w:eastAsia="en-US"/>
        </w:rPr>
        <w:t>.  This will start very</w:t>
      </w:r>
      <w:r>
        <w:rPr>
          <w:rFonts w:asciiTheme="minorHAnsi" w:eastAsiaTheme="minorHAnsi" w:hAnsiTheme="minorHAnsi" w:cstheme="minorBidi"/>
          <w:color w:val="365F91" w:themeColor="accent1" w:themeShade="BF"/>
          <w:sz w:val="24"/>
          <w:szCs w:val="24"/>
          <w:lang w:eastAsia="en-US"/>
        </w:rPr>
        <w:t xml:space="preserve"> soon.</w:t>
      </w:r>
    </w:p>
    <w:p w14:paraId="2F8D9180" w14:textId="51C500FB" w:rsidR="001A740C" w:rsidRDefault="00BB3D27"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This is a massive vaccination programme which we are aiming to deliver alongside all the other services that we provide.</w:t>
      </w:r>
    </w:p>
    <w:p w14:paraId="0DC374A1" w14:textId="63C5E861" w:rsidR="00BB3D27" w:rsidRDefault="00BB3D27" w:rsidP="000B74B8">
      <w:pPr>
        <w:spacing w:after="0"/>
        <w:jc w:val="both"/>
        <w:rPr>
          <w:rFonts w:asciiTheme="minorHAnsi" w:eastAsiaTheme="minorHAnsi" w:hAnsiTheme="minorHAnsi" w:cstheme="minorBidi"/>
          <w:color w:val="365F91" w:themeColor="accent1" w:themeShade="BF"/>
          <w:sz w:val="24"/>
          <w:szCs w:val="24"/>
          <w:lang w:eastAsia="en-US"/>
        </w:rPr>
      </w:pPr>
    </w:p>
    <w:p w14:paraId="3A70B9FD" w14:textId="3CD19E60" w:rsidR="0012434E" w:rsidRDefault="0012434E"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As advised by the government, we will be vaccinating patients in groups as follows:</w:t>
      </w:r>
    </w:p>
    <w:p w14:paraId="3927E73F" w14:textId="77777777" w:rsidR="0012434E" w:rsidRPr="0012434E" w:rsidRDefault="0012434E" w:rsidP="0012434E">
      <w:pPr>
        <w:numPr>
          <w:ilvl w:val="0"/>
          <w:numId w:val="46"/>
        </w:numPr>
        <w:spacing w:before="100" w:beforeAutospacing="1" w:after="100" w:afterAutospacing="1"/>
        <w:rPr>
          <w:rFonts w:asciiTheme="minorHAnsi" w:hAnsiTheme="minorHAnsi" w:cstheme="minorHAnsi"/>
          <w:color w:val="365F91" w:themeColor="accent1" w:themeShade="BF"/>
          <w:sz w:val="24"/>
          <w:szCs w:val="24"/>
        </w:rPr>
      </w:pPr>
      <w:r w:rsidRPr="0012434E">
        <w:rPr>
          <w:rFonts w:asciiTheme="minorHAnsi" w:hAnsiTheme="minorHAnsi" w:cstheme="minorHAnsi"/>
          <w:color w:val="365F91" w:themeColor="accent1" w:themeShade="BF"/>
          <w:sz w:val="24"/>
          <w:szCs w:val="24"/>
        </w:rPr>
        <w:t>Patients in care homes</w:t>
      </w:r>
    </w:p>
    <w:p w14:paraId="4ADF1CB3" w14:textId="0E43867A" w:rsidR="0012434E" w:rsidRPr="0012434E" w:rsidRDefault="0012434E" w:rsidP="0012434E">
      <w:pPr>
        <w:numPr>
          <w:ilvl w:val="0"/>
          <w:numId w:val="46"/>
        </w:numPr>
        <w:spacing w:before="100" w:beforeAutospacing="1" w:after="100" w:afterAutospacing="1"/>
        <w:rPr>
          <w:rFonts w:asciiTheme="minorHAnsi" w:hAnsiTheme="minorHAnsi" w:cstheme="minorHAnsi"/>
          <w:color w:val="365F91" w:themeColor="accent1" w:themeShade="BF"/>
          <w:sz w:val="24"/>
          <w:szCs w:val="24"/>
        </w:rPr>
      </w:pPr>
      <w:r w:rsidRPr="0012434E">
        <w:rPr>
          <w:rFonts w:asciiTheme="minorHAnsi" w:hAnsiTheme="minorHAnsi" w:cstheme="minorHAnsi"/>
          <w:color w:val="365F91" w:themeColor="accent1" w:themeShade="BF"/>
          <w:sz w:val="24"/>
          <w:szCs w:val="24"/>
        </w:rPr>
        <w:t>Patients over 80 and people who work in health and social care</w:t>
      </w:r>
    </w:p>
    <w:p w14:paraId="6C5CDD6F" w14:textId="77777777" w:rsidR="0012434E" w:rsidRPr="0012434E" w:rsidRDefault="0012434E" w:rsidP="0012434E">
      <w:pPr>
        <w:numPr>
          <w:ilvl w:val="0"/>
          <w:numId w:val="46"/>
        </w:numPr>
        <w:spacing w:before="100" w:beforeAutospacing="1" w:after="100" w:afterAutospacing="1"/>
        <w:rPr>
          <w:rFonts w:asciiTheme="minorHAnsi" w:hAnsiTheme="minorHAnsi" w:cstheme="minorHAnsi"/>
          <w:color w:val="365F91" w:themeColor="accent1" w:themeShade="BF"/>
          <w:sz w:val="24"/>
          <w:szCs w:val="24"/>
        </w:rPr>
      </w:pPr>
      <w:r w:rsidRPr="0012434E">
        <w:rPr>
          <w:rFonts w:asciiTheme="minorHAnsi" w:hAnsiTheme="minorHAnsi" w:cstheme="minorHAnsi"/>
          <w:color w:val="365F91" w:themeColor="accent1" w:themeShade="BF"/>
          <w:sz w:val="24"/>
          <w:szCs w:val="24"/>
        </w:rPr>
        <w:t>Then patients by age starting with the oldest patients and working down to the youngest patients</w:t>
      </w:r>
    </w:p>
    <w:p w14:paraId="41A7E66E" w14:textId="77777777" w:rsidR="0012434E" w:rsidRPr="0012434E" w:rsidRDefault="0012434E" w:rsidP="0012434E">
      <w:pPr>
        <w:numPr>
          <w:ilvl w:val="0"/>
          <w:numId w:val="46"/>
        </w:numPr>
        <w:spacing w:before="100" w:beforeAutospacing="1" w:after="100" w:afterAutospacing="1"/>
        <w:rPr>
          <w:rFonts w:asciiTheme="minorHAnsi" w:hAnsiTheme="minorHAnsi" w:cstheme="minorHAnsi"/>
          <w:color w:val="365F91" w:themeColor="accent1" w:themeShade="BF"/>
          <w:sz w:val="24"/>
          <w:szCs w:val="24"/>
        </w:rPr>
      </w:pPr>
      <w:r w:rsidRPr="0012434E">
        <w:rPr>
          <w:rFonts w:asciiTheme="minorHAnsi" w:hAnsiTheme="minorHAnsi" w:cstheme="minorHAnsi"/>
          <w:color w:val="365F91" w:themeColor="accent1" w:themeShade="BF"/>
          <w:sz w:val="24"/>
          <w:szCs w:val="24"/>
        </w:rPr>
        <w:t>Patients who are considered a risk if they contract COVID will be vaccinated prior to younger patients.</w:t>
      </w:r>
    </w:p>
    <w:p w14:paraId="15D93216" w14:textId="2E67EB98" w:rsidR="00BB3D27" w:rsidRDefault="00BB3D27"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Please do not phone your surgery to ask about the </w:t>
      </w:r>
      <w:r w:rsidR="0012434E">
        <w:rPr>
          <w:rFonts w:asciiTheme="minorHAnsi" w:eastAsiaTheme="minorHAnsi" w:hAnsiTheme="minorHAnsi" w:cstheme="minorBidi"/>
          <w:color w:val="365F91" w:themeColor="accent1" w:themeShade="BF"/>
          <w:sz w:val="24"/>
          <w:szCs w:val="24"/>
          <w:lang w:eastAsia="en-US"/>
        </w:rPr>
        <w:t xml:space="preserve">COVID </w:t>
      </w:r>
      <w:r>
        <w:rPr>
          <w:rFonts w:asciiTheme="minorHAnsi" w:eastAsiaTheme="minorHAnsi" w:hAnsiTheme="minorHAnsi" w:cstheme="minorBidi"/>
          <w:color w:val="365F91" w:themeColor="accent1" w:themeShade="BF"/>
          <w:sz w:val="24"/>
          <w:szCs w:val="24"/>
          <w:lang w:eastAsia="en-US"/>
        </w:rPr>
        <w:t xml:space="preserve">vaccination.  When you are due to be vaccinated YOU WILL BE CONTACTED BY US.  If you have concerns about this vaccination, again </w:t>
      </w:r>
      <w:r>
        <w:rPr>
          <w:rFonts w:asciiTheme="minorHAnsi" w:eastAsiaTheme="minorHAnsi" w:hAnsiTheme="minorHAnsi" w:cstheme="minorBidi"/>
          <w:color w:val="365F91" w:themeColor="accent1" w:themeShade="BF"/>
          <w:sz w:val="24"/>
          <w:szCs w:val="24"/>
          <w:lang w:eastAsia="en-US"/>
        </w:rPr>
        <w:lastRenderedPageBreak/>
        <w:t>please do not phone the surgery.  We are setting up clinics where there will be the opportunity to discuss your concerns prior to the vaccine.</w:t>
      </w:r>
    </w:p>
    <w:p w14:paraId="6513ADB2" w14:textId="7C684171" w:rsidR="00A10ED5" w:rsidRDefault="00A10ED5"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 </w:t>
      </w:r>
    </w:p>
    <w:p w14:paraId="6DAB8C16" w14:textId="75F7810A" w:rsidR="00EF05A1" w:rsidRDefault="00EF05A1" w:rsidP="000B74B8">
      <w:pPr>
        <w:spacing w:after="0"/>
        <w:jc w:val="both"/>
        <w:rPr>
          <w:rFonts w:asciiTheme="minorHAnsi" w:eastAsiaTheme="minorHAnsi" w:hAnsiTheme="minorHAnsi" w:cstheme="minorBidi"/>
          <w:color w:val="365F91" w:themeColor="accent1" w:themeShade="BF"/>
          <w:sz w:val="24"/>
          <w:szCs w:val="24"/>
          <w:lang w:eastAsia="en-US"/>
        </w:rPr>
      </w:pPr>
    </w:p>
    <w:p w14:paraId="0E07BDF0" w14:textId="77777777"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14:paraId="5A0E4A25" w14:textId="77777777"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14:paraId="713F62DA" w14:textId="77777777"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14:paraId="27C0373D" w14:textId="77777777" w:rsidR="00386F8F"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14:paraId="3B6DE40D" w14:textId="77777777" w:rsidR="002E7DDE" w:rsidRDefault="002E7DDE" w:rsidP="000B74B8">
      <w:pPr>
        <w:spacing w:after="0" w:line="276" w:lineRule="auto"/>
        <w:jc w:val="both"/>
        <w:rPr>
          <w:rFonts w:asciiTheme="minorHAnsi" w:hAnsiTheme="minorHAnsi"/>
          <w:b/>
          <w:color w:val="0070C0"/>
          <w:sz w:val="32"/>
          <w:szCs w:val="28"/>
        </w:rPr>
      </w:pPr>
    </w:p>
    <w:sectPr w:rsidR="002E7DDE" w:rsidSect="00A43337">
      <w:headerReference w:type="even" r:id="rId16"/>
      <w:headerReference w:type="default" r:id="rId17"/>
      <w:footerReference w:type="even" r:id="rId18"/>
      <w:footerReference w:type="default" r:id="rId19"/>
      <w:headerReference w:type="first" r:id="rId20"/>
      <w:footerReference w:type="first" r:id="rId21"/>
      <w:pgSz w:w="11909" w:h="16834" w:code="9"/>
      <w:pgMar w:top="851" w:right="994" w:bottom="567" w:left="1140" w:header="104" w:footer="333" w:gutter="0"/>
      <w:cols w:space="47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7F8CD" w14:textId="77777777" w:rsidR="0091634E" w:rsidRDefault="0091634E">
      <w:r>
        <w:separator/>
      </w:r>
    </w:p>
    <w:p w14:paraId="2550C0F1" w14:textId="77777777" w:rsidR="0091634E" w:rsidRDefault="0091634E"/>
    <w:p w14:paraId="2606A9AE" w14:textId="77777777" w:rsidR="0091634E" w:rsidRDefault="0091634E"/>
    <w:p w14:paraId="68A840AA" w14:textId="77777777" w:rsidR="0091634E" w:rsidRDefault="0091634E"/>
    <w:p w14:paraId="19C5AC67" w14:textId="77777777" w:rsidR="0091634E" w:rsidRDefault="0091634E"/>
  </w:endnote>
  <w:endnote w:type="continuationSeparator" w:id="0">
    <w:p w14:paraId="211F4ED0" w14:textId="77777777" w:rsidR="0091634E" w:rsidRDefault="0091634E">
      <w:r>
        <w:continuationSeparator/>
      </w:r>
    </w:p>
    <w:p w14:paraId="491F58B4" w14:textId="77777777" w:rsidR="0091634E" w:rsidRDefault="0091634E"/>
    <w:p w14:paraId="529AD4BF" w14:textId="77777777" w:rsidR="0091634E" w:rsidRDefault="0091634E"/>
    <w:p w14:paraId="18E077AF" w14:textId="77777777" w:rsidR="0091634E" w:rsidRDefault="0091634E"/>
    <w:p w14:paraId="765C354F" w14:textId="77777777" w:rsidR="0091634E" w:rsidRDefault="009163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32BD7" w14:textId="77777777" w:rsidR="0083515E" w:rsidRDefault="008351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98B7C" w14:textId="77777777" w:rsidR="0083515E" w:rsidRDefault="008351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D2D44" w14:textId="77777777" w:rsidR="0083515E" w:rsidRDefault="00835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0E1CD" w14:textId="77777777" w:rsidR="0091634E" w:rsidRDefault="0091634E">
      <w:r>
        <w:separator/>
      </w:r>
    </w:p>
    <w:p w14:paraId="14C38124" w14:textId="77777777" w:rsidR="0091634E" w:rsidRDefault="0091634E"/>
    <w:p w14:paraId="2B3E0BBC" w14:textId="77777777" w:rsidR="0091634E" w:rsidRDefault="0091634E"/>
    <w:p w14:paraId="0654F3FB" w14:textId="77777777" w:rsidR="0091634E" w:rsidRDefault="0091634E"/>
    <w:p w14:paraId="04209F02" w14:textId="77777777" w:rsidR="0091634E" w:rsidRDefault="0091634E"/>
  </w:footnote>
  <w:footnote w:type="continuationSeparator" w:id="0">
    <w:p w14:paraId="4E6EEEDA" w14:textId="77777777" w:rsidR="0091634E" w:rsidRDefault="0091634E">
      <w:r>
        <w:continuationSeparator/>
      </w:r>
    </w:p>
    <w:p w14:paraId="10CDEDDA" w14:textId="77777777" w:rsidR="0091634E" w:rsidRDefault="0091634E"/>
    <w:p w14:paraId="472A70B4" w14:textId="77777777" w:rsidR="0091634E" w:rsidRDefault="0091634E"/>
    <w:p w14:paraId="42327F2F" w14:textId="77777777" w:rsidR="0091634E" w:rsidRDefault="0091634E"/>
    <w:p w14:paraId="26460717" w14:textId="77777777" w:rsidR="0091634E" w:rsidRDefault="009163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31A88" w14:textId="77777777" w:rsidR="0083515E" w:rsidRDefault="008351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8B928" w14:textId="77777777" w:rsidR="0083515E" w:rsidRDefault="008351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083D5" w14:textId="77777777" w:rsidR="001F3D37" w:rsidRDefault="001F3D37" w:rsidP="007B35B9">
    <w:pPr>
      <w:pStyle w:val="TOC2"/>
      <w:spacing w:after="0"/>
      <w:rPr>
        <w:rFonts w:asciiTheme="minorHAnsi" w:hAnsiTheme="minorHAnsi"/>
        <w:bCs/>
        <w:smallCaps w:val="0"/>
        <w:sz w:val="52"/>
        <w:szCs w:val="52"/>
      </w:rPr>
    </w:pPr>
    <w:r w:rsidRPr="00685BD4">
      <w:rPr>
        <w:rFonts w:asciiTheme="minorHAnsi" w:hAnsiTheme="minorHAnsi"/>
        <w:bCs/>
        <w:smallCaps w:val="0"/>
        <w:noProof/>
        <w:sz w:val="52"/>
        <w:szCs w:val="52"/>
      </w:rPr>
      <mc:AlternateContent>
        <mc:Choice Requires="wps">
          <w:drawing>
            <wp:anchor distT="0" distB="0" distL="114300" distR="114300" simplePos="0" relativeHeight="251659264" behindDoc="0" locked="0" layoutInCell="1" allowOverlap="1" wp14:anchorId="07C5F1B2" wp14:editId="4FD5EF76">
              <wp:simplePos x="0" y="0"/>
              <wp:positionH relativeFrom="column">
                <wp:posOffset>9345</wp:posOffset>
              </wp:positionH>
              <wp:positionV relativeFrom="paragraph">
                <wp:posOffset>184127</wp:posOffset>
              </wp:positionV>
              <wp:extent cx="4839969" cy="139701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69" cy="1397012"/>
                      </a:xfrm>
                      <a:prstGeom prst="rect">
                        <a:avLst/>
                      </a:prstGeom>
                      <a:noFill/>
                      <a:ln w="9525">
                        <a:noFill/>
                        <a:miter lim="800000"/>
                        <a:headEnd/>
                        <a:tailEnd/>
                      </a:ln>
                    </wps:spPr>
                    <wps:txbx>
                      <w:txbxContent>
                        <w:p w14:paraId="1188B398" w14:textId="3D119F74" w:rsidR="001F3D37" w:rsidRDefault="0083515E">
                          <w:pPr>
                            <w:rPr>
                              <w:rFonts w:asciiTheme="minorHAnsi" w:hAnsiTheme="minorHAnsi"/>
                              <w:b/>
                              <w:color w:val="005696"/>
                              <w:sz w:val="48"/>
                              <w:szCs w:val="48"/>
                            </w:rPr>
                          </w:pPr>
                          <w:r>
                            <w:rPr>
                              <w:rFonts w:asciiTheme="minorHAnsi" w:hAnsiTheme="minorHAnsi"/>
                              <w:b/>
                              <w:color w:val="005696"/>
                              <w:sz w:val="48"/>
                              <w:szCs w:val="48"/>
                            </w:rPr>
                            <w:t>Priory Road</w:t>
                          </w:r>
                          <w:r w:rsidR="001F3D37" w:rsidRPr="00FC2396">
                            <w:rPr>
                              <w:rFonts w:asciiTheme="minorHAnsi" w:hAnsiTheme="minorHAnsi"/>
                              <w:b/>
                              <w:color w:val="005696"/>
                              <w:sz w:val="48"/>
                              <w:szCs w:val="48"/>
                            </w:rPr>
                            <w:t xml:space="preserve"> Medical Centre</w:t>
                          </w:r>
                        </w:p>
                        <w:p w14:paraId="445E799A" w14:textId="77777777"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14:paraId="776BE94D" w14:textId="77777777"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4.5pt;width:381.1pt;height:1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" filled="f" stroked="f">
              <v:textbox>
                <w:txbxContent>
                  <w:p w14:paraId="1188B398" w14:textId="3D119F74" w:rsidR="001F3D37" w:rsidRDefault="0083515E">
                    <w:pPr>
                      <w:rPr>
                        <w:rFonts w:asciiTheme="minorHAnsi" w:hAnsiTheme="minorHAnsi"/>
                        <w:b/>
                        <w:color w:val="005696"/>
                        <w:sz w:val="48"/>
                        <w:szCs w:val="48"/>
                      </w:rPr>
                    </w:pPr>
                    <w:r>
                      <w:rPr>
                        <w:rFonts w:asciiTheme="minorHAnsi" w:hAnsiTheme="minorHAnsi"/>
                        <w:b/>
                        <w:color w:val="005696"/>
                        <w:sz w:val="48"/>
                        <w:szCs w:val="48"/>
                      </w:rPr>
                      <w:t>Priory Road</w:t>
                    </w:r>
                    <w:r w:rsidR="001F3D37" w:rsidRPr="00FC2396">
                      <w:rPr>
                        <w:rFonts w:asciiTheme="minorHAnsi" w:hAnsiTheme="minorHAnsi"/>
                        <w:b/>
                        <w:color w:val="005696"/>
                        <w:sz w:val="48"/>
                        <w:szCs w:val="48"/>
                      </w:rPr>
                      <w:t xml:space="preserve"> Medical Centre</w:t>
                    </w:r>
                  </w:p>
                  <w:p w14:paraId="445E799A" w14:textId="77777777"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14:paraId="776BE94D" w14:textId="77777777"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v:textbox>
            </v:shape>
          </w:pict>
        </mc:Fallback>
      </mc:AlternateContent>
    </w:r>
    <w:r w:rsidRPr="00FC2396">
      <w:rPr>
        <w:rFonts w:asciiTheme="minorHAnsi" w:hAnsiTheme="minorHAnsi"/>
        <w:bCs/>
        <w:smallCaps w:val="0"/>
        <w:noProof/>
        <w:sz w:val="52"/>
        <w:szCs w:val="52"/>
      </w:rPr>
      <mc:AlternateContent>
        <mc:Choice Requires="wps">
          <w:drawing>
            <wp:anchor distT="0" distB="0" distL="114300" distR="114300" simplePos="0" relativeHeight="251661312" behindDoc="0" locked="0" layoutInCell="1" allowOverlap="1" wp14:anchorId="5D506BBD" wp14:editId="714224BF">
              <wp:simplePos x="0" y="0"/>
              <wp:positionH relativeFrom="column">
                <wp:posOffset>4934585</wp:posOffset>
              </wp:positionH>
              <wp:positionV relativeFrom="paragraph">
                <wp:posOffset>182509</wp:posOffset>
              </wp:positionV>
              <wp:extent cx="1598080" cy="1440611"/>
              <wp:effectExtent l="0" t="0" r="254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080" cy="1440611"/>
                      </a:xfrm>
                      <a:prstGeom prst="rect">
                        <a:avLst/>
                      </a:prstGeom>
                      <a:solidFill>
                        <a:srgbClr val="FFFFFF"/>
                      </a:solidFill>
                      <a:ln w="9525">
                        <a:noFill/>
                        <a:miter lim="800000"/>
                        <a:headEnd/>
                        <a:tailEnd/>
                      </a:ln>
                    </wps:spPr>
                    <wps:txbx>
                      <w:txbxContent>
                        <w:p w14:paraId="5ADCFE40" w14:textId="77777777" w:rsidR="001F3D37" w:rsidRDefault="001F3D37">
                          <w:r>
                            <w:rPr>
                              <w:noProof/>
                            </w:rPr>
                            <w:drawing>
                              <wp:inline distT="0" distB="0" distL="0" distR="0" wp14:anchorId="75E60A98" wp14:editId="15315EDC">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D506BBD" id="_x0000_s1027" type="#_x0000_t202" style="position:absolute;margin-left:388.55pt;margin-top:14.35pt;width:125.85pt;height:1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" stroked="f">
              <v:textbox>
                <w:txbxContent>
                  <w:p w14:paraId="5ADCFE40" w14:textId="77777777" w:rsidR="001F3D37" w:rsidRDefault="001F3D37">
                    <w:r>
                      <w:rPr>
                        <w:noProof/>
                      </w:rPr>
                      <w:drawing>
                        <wp:inline distT="0" distB="0" distL="0" distR="0" wp14:anchorId="75E60A98" wp14:editId="15315EDC">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v:textbox>
            </v:shape>
          </w:pict>
        </mc:Fallback>
      </mc:AlternateContent>
    </w:r>
    <w:r>
      <w:rPr>
        <w:rFonts w:asciiTheme="minorHAnsi" w:hAnsiTheme="minorHAnsi"/>
        <w:bCs/>
        <w:smallCaps w:val="0"/>
        <w:sz w:val="52"/>
        <w:szCs w:val="52"/>
      </w:rPr>
      <w:t xml:space="preserve"> </w:t>
    </w:r>
  </w:p>
  <w:p w14:paraId="06CE5B8C" w14:textId="77777777" w:rsidR="001F3D37" w:rsidRDefault="001F3D37" w:rsidP="00FC2396">
    <w:pPr>
      <w:pStyle w:val="Header"/>
      <w:pBdr>
        <w:bottom w:val="single" w:sz="8" w:space="0" w:color="00324D"/>
      </w:pBdr>
    </w:pPr>
    <w:bookmarkStart w:id="0" w:name="_GoBack"/>
    <w:bookmarkEnd w:id="0"/>
  </w:p>
  <w:p w14:paraId="359AC32E" w14:textId="77777777" w:rsidR="001F3D37" w:rsidRDefault="001F3D37" w:rsidP="00FC2396">
    <w:pPr>
      <w:pStyle w:val="Header"/>
      <w:pBdr>
        <w:bottom w:val="single" w:sz="8" w:space="0" w:color="00324D"/>
      </w:pBdr>
    </w:pPr>
  </w:p>
  <w:p w14:paraId="0D3E93D4" w14:textId="77777777" w:rsidR="001F3D37" w:rsidRDefault="001F3D37" w:rsidP="00FC2396">
    <w:pPr>
      <w:pStyle w:val="Header"/>
      <w:pBdr>
        <w:bottom w:val="single" w:sz="8" w:space="0" w:color="00324D"/>
      </w:pBdr>
    </w:pPr>
  </w:p>
  <w:p w14:paraId="34B9F6DF" w14:textId="77777777" w:rsidR="001F3D37" w:rsidRDefault="001F3D37" w:rsidP="00FC2396">
    <w:pPr>
      <w:pStyle w:val="Header"/>
      <w:pBdr>
        <w:bottom w:val="single" w:sz="8" w:space="0" w:color="00324D"/>
      </w:pBdr>
    </w:pPr>
  </w:p>
  <w:p w14:paraId="5D408E18" w14:textId="77777777" w:rsidR="001F3D37" w:rsidRDefault="001F3D37" w:rsidP="00FC2396">
    <w:pPr>
      <w:pStyle w:val="Header"/>
      <w:pBdr>
        <w:bottom w:val="single" w:sz="8" w:space="0" w:color="00324D"/>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E14"/>
    <w:multiLevelType w:val="hybridMultilevel"/>
    <w:tmpl w:val="8932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A2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1762C48"/>
    <w:multiLevelType w:val="multilevel"/>
    <w:tmpl w:val="1A6E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C178E2"/>
    <w:multiLevelType w:val="hybridMultilevel"/>
    <w:tmpl w:val="707A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24D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4B92351"/>
    <w:multiLevelType w:val="hybridMultilevel"/>
    <w:tmpl w:val="8F20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207F34"/>
    <w:multiLevelType w:val="hybridMultilevel"/>
    <w:tmpl w:val="392A6672"/>
    <w:lvl w:ilvl="0" w:tplc="7DD4ADAC">
      <w:numFmt w:val="bullet"/>
      <w:lvlText w:val="-"/>
      <w:lvlJc w:val="left"/>
      <w:pPr>
        <w:ind w:left="435" w:hanging="360"/>
      </w:pPr>
      <w:rPr>
        <w:rFonts w:ascii="Calibri" w:eastAsia="Times New Roman" w:hAnsi="Calibri"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nsid w:val="1D574313"/>
    <w:multiLevelType w:val="hybridMultilevel"/>
    <w:tmpl w:val="CD62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5568B0"/>
    <w:multiLevelType w:val="hybridMultilevel"/>
    <w:tmpl w:val="CABC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651CF"/>
    <w:multiLevelType w:val="multilevel"/>
    <w:tmpl w:val="58B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E372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2BCA2CDE"/>
    <w:multiLevelType w:val="hybridMultilevel"/>
    <w:tmpl w:val="2BD8824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2">
    <w:nsid w:val="2DA0013B"/>
    <w:multiLevelType w:val="hybridMultilevel"/>
    <w:tmpl w:val="5006736C"/>
    <w:lvl w:ilvl="0" w:tplc="8BF6EF14">
      <w:start w:val="1"/>
      <w:numFmt w:val="bullet"/>
      <w:pStyle w:val="Level1Bullets"/>
      <w:lvlText w:val=""/>
      <w:lvlJc w:val="left"/>
      <w:pPr>
        <w:ind w:left="709"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38AA21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54166F"/>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15010EC"/>
    <w:multiLevelType w:val="hybridMultilevel"/>
    <w:tmpl w:val="DA326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AA1A6B"/>
    <w:multiLevelType w:val="hybridMultilevel"/>
    <w:tmpl w:val="61E0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94FF4"/>
    <w:multiLevelType w:val="multilevel"/>
    <w:tmpl w:val="1FE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A2552D"/>
    <w:multiLevelType w:val="hybridMultilevel"/>
    <w:tmpl w:val="C5085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F41FE2"/>
    <w:multiLevelType w:val="hybridMultilevel"/>
    <w:tmpl w:val="3D16E424"/>
    <w:lvl w:ilvl="0" w:tplc="A432A11C">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nsid w:val="36120E4A"/>
    <w:multiLevelType w:val="hybridMultilevel"/>
    <w:tmpl w:val="D6E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E72852"/>
    <w:multiLevelType w:val="hybridMultilevel"/>
    <w:tmpl w:val="F61A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9A04C0"/>
    <w:multiLevelType w:val="multilevel"/>
    <w:tmpl w:val="E2685BB6"/>
    <w:lvl w:ilvl="0">
      <w:start w:val="1"/>
      <w:numFmt w:val="decimal"/>
      <w:pStyle w:val="Heading1"/>
      <w:lvlText w:val="%1."/>
      <w:lvlJc w:val="left"/>
      <w:pPr>
        <w:ind w:left="360" w:hanging="360"/>
      </w:pPr>
      <w:rPr>
        <w:rFonts w:ascii="Arial" w:hAnsi="Arial" w:hint="default"/>
        <w:b/>
        <w:i w:val="0"/>
        <w:caps w:val="0"/>
        <w:strike w:val="0"/>
        <w:dstrike w:val="0"/>
        <w:vanish w:val="0"/>
        <w:sz w:val="28"/>
        <w:u w:val="none"/>
        <w:vertAlign w:val="baseline"/>
      </w:rPr>
    </w:lvl>
    <w:lvl w:ilvl="1">
      <w:start w:val="1"/>
      <w:numFmt w:val="decimal"/>
      <w:pStyle w:val="Heading2"/>
      <w:lvlText w:val="%1.%2"/>
      <w:lvlJc w:val="left"/>
      <w:pPr>
        <w:tabs>
          <w:tab w:val="num" w:pos="948"/>
        </w:tabs>
        <w:ind w:left="454" w:hanging="454"/>
      </w:pPr>
      <w:rPr>
        <w:rFonts w:ascii="Arial" w:hAnsi="Arial" w:hint="default"/>
        <w:b/>
        <w:i w:val="0"/>
        <w:caps w:val="0"/>
        <w:strike w:val="0"/>
        <w:dstrike w:val="0"/>
        <w:vanish w:val="0"/>
        <w:color w:val="00324D"/>
        <w:sz w:val="24"/>
        <w:u w:val="none"/>
        <w:vertAlign w:val="baseline"/>
      </w:rPr>
    </w:lvl>
    <w:lvl w:ilvl="2">
      <w:start w:val="1"/>
      <w:numFmt w:val="decimal"/>
      <w:pStyle w:val="Heading3"/>
      <w:suff w:val="space"/>
      <w:lvlText w:val="%1.%2.%3"/>
      <w:lvlJc w:val="left"/>
      <w:pPr>
        <w:ind w:left="357" w:hanging="357"/>
      </w:pPr>
      <w:rPr>
        <w:rFonts w:ascii="Arial" w:hAnsi="Arial" w:hint="default"/>
        <w:b/>
        <w:i w:val="0"/>
        <w:caps w:val="0"/>
        <w:strike w:val="0"/>
        <w:dstrike w:val="0"/>
        <w:vanish w:val="0"/>
        <w:color w:val="00324D"/>
        <w:sz w:val="22"/>
        <w:u w:val="none"/>
        <w:vertAlign w:val="baseline"/>
      </w:rPr>
    </w:lvl>
    <w:lvl w:ilvl="3">
      <w:start w:val="1"/>
      <w:numFmt w:val="decimal"/>
      <w:pStyle w:val="Heading4"/>
      <w:lvlText w:val="%1.%2.%3.%4"/>
      <w:lvlJc w:val="left"/>
      <w:pPr>
        <w:tabs>
          <w:tab w:val="num" w:pos="864"/>
        </w:tabs>
        <w:ind w:left="864" w:hanging="864"/>
      </w:pPr>
      <w:rPr>
        <w:rFonts w:ascii="Arial" w:hAnsi="Arial" w:hint="default"/>
        <w:b/>
        <w:i w:val="0"/>
        <w:caps w:val="0"/>
        <w:strike w:val="0"/>
        <w:dstrike w:val="0"/>
        <w:vanish w:val="0"/>
        <w:color w:val="00324D"/>
        <w:sz w:val="22"/>
        <w:u w:val="none"/>
        <w:vertAlign w:val="baseline"/>
      </w:rPr>
    </w:lvl>
    <w:lvl w:ilvl="4">
      <w:start w:val="1"/>
      <w:numFmt w:val="decimal"/>
      <w:pStyle w:val="Heading5"/>
      <w:lvlText w:val="%1.%2.%3.%4.%5"/>
      <w:lvlJc w:val="left"/>
      <w:pPr>
        <w:tabs>
          <w:tab w:val="num" w:pos="1080"/>
        </w:tabs>
        <w:ind w:left="720" w:hanging="720"/>
      </w:pPr>
      <w:rPr>
        <w:rFonts w:ascii="Arial" w:hAnsi="Arial" w:hint="default"/>
        <w:b/>
        <w:i w:val="0"/>
        <w:sz w:val="20"/>
      </w:rPr>
    </w:lvl>
    <w:lvl w:ilvl="5">
      <w:start w:val="1"/>
      <w:numFmt w:val="decimal"/>
      <w:pStyle w:val="Heading6"/>
      <w:lvlText w:val="%1.%2.%3.%4.%5.%6"/>
      <w:lvlJc w:val="left"/>
      <w:pPr>
        <w:tabs>
          <w:tab w:val="num" w:pos="1080"/>
        </w:tabs>
        <w:ind w:left="720" w:hanging="720"/>
      </w:pPr>
      <w:rPr>
        <w:rFonts w:ascii="Arial" w:hAnsi="Arial" w:hint="default"/>
        <w:b/>
        <w:i w:val="0"/>
        <w:sz w:val="20"/>
      </w:rPr>
    </w:lvl>
    <w:lvl w:ilvl="6">
      <w:start w:val="1"/>
      <w:numFmt w:val="decimal"/>
      <w:pStyle w:val="Heading7"/>
      <w:lvlText w:val="%1.%2.%3.%4.%5.%6.%7"/>
      <w:lvlJc w:val="left"/>
      <w:pPr>
        <w:tabs>
          <w:tab w:val="num" w:pos="1440"/>
        </w:tabs>
        <w:ind w:left="720" w:hanging="720"/>
      </w:pPr>
      <w:rPr>
        <w:rFonts w:ascii="Arial" w:hAnsi="Arial" w:hint="default"/>
        <w:b/>
        <w:i w:val="0"/>
        <w:sz w:val="20"/>
      </w:rPr>
    </w:lvl>
    <w:lvl w:ilvl="7">
      <w:start w:val="1"/>
      <w:numFmt w:val="decimal"/>
      <w:pStyle w:val="Heading8"/>
      <w:lvlText w:val="%1.%2.%3.%4.%5.%6.%7.%8"/>
      <w:lvlJc w:val="left"/>
      <w:pPr>
        <w:tabs>
          <w:tab w:val="num" w:pos="1440"/>
        </w:tabs>
        <w:ind w:left="1440" w:hanging="1440"/>
      </w:pPr>
      <w:rPr>
        <w:rFonts w:ascii="Arial" w:hAnsi="Arial" w:hint="default"/>
        <w:b/>
        <w:i w:val="0"/>
        <w:sz w:val="20"/>
      </w:rPr>
    </w:lvl>
    <w:lvl w:ilvl="8">
      <w:start w:val="1"/>
      <w:numFmt w:val="decimal"/>
      <w:pStyle w:val="Heading9"/>
      <w:lvlText w:val="%1.%2.%3.%4.%5.%6.%7.%8.%9"/>
      <w:lvlJc w:val="left"/>
      <w:pPr>
        <w:tabs>
          <w:tab w:val="num" w:pos="1584"/>
        </w:tabs>
        <w:ind w:left="1584" w:hanging="1584"/>
      </w:pPr>
      <w:rPr>
        <w:rFonts w:ascii="Arial" w:hAnsi="Arial" w:hint="default"/>
        <w:b/>
        <w:i w:val="0"/>
        <w:sz w:val="20"/>
      </w:rPr>
    </w:lvl>
  </w:abstractNum>
  <w:abstractNum w:abstractNumId="22">
    <w:nsid w:val="4E752E1B"/>
    <w:multiLevelType w:val="hybridMultilevel"/>
    <w:tmpl w:val="BF1AE258"/>
    <w:lvl w:ilvl="0" w:tplc="03A41548">
      <w:start w:val="1"/>
      <w:numFmt w:val="bullet"/>
      <w:pStyle w:val="TableBullets"/>
      <w:lvlText w:val=""/>
      <w:lvlJc w:val="left"/>
      <w:pPr>
        <w:ind w:left="360" w:hanging="360"/>
      </w:pPr>
      <w:rPr>
        <w:rFonts w:ascii="Symbol" w:hAnsi="Symbol" w:hint="default"/>
      </w:rPr>
    </w:lvl>
    <w:lvl w:ilvl="1" w:tplc="006449D4">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400FDF"/>
    <w:multiLevelType w:val="hybridMultilevel"/>
    <w:tmpl w:val="3F9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4E51DA"/>
    <w:multiLevelType w:val="multilevel"/>
    <w:tmpl w:val="9B06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BE73CA"/>
    <w:multiLevelType w:val="hybridMultilevel"/>
    <w:tmpl w:val="6E669984"/>
    <w:lvl w:ilvl="0" w:tplc="C980CDBE">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ADF5521"/>
    <w:multiLevelType w:val="hybridMultilevel"/>
    <w:tmpl w:val="1E540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CB132AC"/>
    <w:multiLevelType w:val="hybridMultilevel"/>
    <w:tmpl w:val="A47A7BFA"/>
    <w:lvl w:ilvl="0" w:tplc="3370B1C0">
      <w:start w:val="1"/>
      <w:numFmt w:val="bullet"/>
      <w:pStyle w:val="Level2Bullets"/>
      <w:lvlText w:val="o"/>
      <w:lvlJc w:val="left"/>
      <w:pPr>
        <w:ind w:left="1418"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DD62567"/>
    <w:multiLevelType w:val="hybridMultilevel"/>
    <w:tmpl w:val="CCB4B2CE"/>
    <w:lvl w:ilvl="0" w:tplc="34C02FBC">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nsid w:val="5EAA5884"/>
    <w:multiLevelType w:val="singleLevel"/>
    <w:tmpl w:val="08090001"/>
    <w:lvl w:ilvl="0">
      <w:start w:val="1"/>
      <w:numFmt w:val="bullet"/>
      <w:lvlText w:val=""/>
      <w:lvlJc w:val="left"/>
      <w:pPr>
        <w:ind w:left="720" w:hanging="360"/>
      </w:pPr>
      <w:rPr>
        <w:rFonts w:ascii="Symbol" w:hAnsi="Symbol" w:hint="default"/>
      </w:rPr>
    </w:lvl>
  </w:abstractNum>
  <w:abstractNum w:abstractNumId="30">
    <w:nsid w:val="621C1E8C"/>
    <w:multiLevelType w:val="hybridMultilevel"/>
    <w:tmpl w:val="5B42490C"/>
    <w:lvl w:ilvl="0" w:tplc="8092CAFA">
      <w:start w:val="1"/>
      <w:numFmt w:val="bullet"/>
      <w:pStyle w:val="TableBullets2"/>
      <w:lvlText w:val="o"/>
      <w:lvlJc w:val="left"/>
      <w:pPr>
        <w:ind w:left="683"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03408E"/>
    <w:multiLevelType w:val="hybridMultilevel"/>
    <w:tmpl w:val="8414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985568"/>
    <w:multiLevelType w:val="hybridMultilevel"/>
    <w:tmpl w:val="9E6C25B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B74F48"/>
    <w:multiLevelType w:val="hybridMultilevel"/>
    <w:tmpl w:val="06068B1A"/>
    <w:lvl w:ilvl="0" w:tplc="0F9AE50C">
      <w:start w:val="1"/>
      <w:numFmt w:val="decimal"/>
      <w:pStyle w:val="Level1Numbering"/>
      <w:lvlText w:val="%1."/>
      <w:lvlJc w:val="left"/>
      <w:pPr>
        <w:ind w:left="1077" w:hanging="357"/>
      </w:pPr>
      <w:rPr>
        <w:rFonts w:hint="default"/>
      </w:rPr>
    </w:lvl>
    <w:lvl w:ilvl="1" w:tplc="EA4E47FC">
      <w:start w:val="1"/>
      <w:numFmt w:val="lowerLetter"/>
      <w:pStyle w:val="Level2Numbering"/>
      <w:lvlText w:val="%2."/>
      <w:lvlJc w:val="left"/>
      <w:pPr>
        <w:ind w:left="3255" w:hanging="360"/>
      </w:pPr>
    </w:lvl>
    <w:lvl w:ilvl="2" w:tplc="0809001B" w:tentative="1">
      <w:start w:val="1"/>
      <w:numFmt w:val="lowerRoman"/>
      <w:lvlText w:val="%3."/>
      <w:lvlJc w:val="right"/>
      <w:pPr>
        <w:ind w:left="3975" w:hanging="180"/>
      </w:pPr>
    </w:lvl>
    <w:lvl w:ilvl="3" w:tplc="0809000F" w:tentative="1">
      <w:start w:val="1"/>
      <w:numFmt w:val="decimal"/>
      <w:lvlText w:val="%4."/>
      <w:lvlJc w:val="left"/>
      <w:pPr>
        <w:ind w:left="4695" w:hanging="360"/>
      </w:pPr>
    </w:lvl>
    <w:lvl w:ilvl="4" w:tplc="08090019" w:tentative="1">
      <w:start w:val="1"/>
      <w:numFmt w:val="lowerLetter"/>
      <w:lvlText w:val="%5."/>
      <w:lvlJc w:val="left"/>
      <w:pPr>
        <w:ind w:left="5415" w:hanging="360"/>
      </w:pPr>
    </w:lvl>
    <w:lvl w:ilvl="5" w:tplc="0809001B" w:tentative="1">
      <w:start w:val="1"/>
      <w:numFmt w:val="lowerRoman"/>
      <w:lvlText w:val="%6."/>
      <w:lvlJc w:val="right"/>
      <w:pPr>
        <w:ind w:left="6135" w:hanging="180"/>
      </w:pPr>
    </w:lvl>
    <w:lvl w:ilvl="6" w:tplc="0809000F" w:tentative="1">
      <w:start w:val="1"/>
      <w:numFmt w:val="decimal"/>
      <w:lvlText w:val="%7."/>
      <w:lvlJc w:val="left"/>
      <w:pPr>
        <w:ind w:left="6855" w:hanging="360"/>
      </w:pPr>
    </w:lvl>
    <w:lvl w:ilvl="7" w:tplc="08090019" w:tentative="1">
      <w:start w:val="1"/>
      <w:numFmt w:val="lowerLetter"/>
      <w:lvlText w:val="%8."/>
      <w:lvlJc w:val="left"/>
      <w:pPr>
        <w:ind w:left="7575" w:hanging="360"/>
      </w:pPr>
    </w:lvl>
    <w:lvl w:ilvl="8" w:tplc="0809001B" w:tentative="1">
      <w:start w:val="1"/>
      <w:numFmt w:val="lowerRoman"/>
      <w:lvlText w:val="%9."/>
      <w:lvlJc w:val="right"/>
      <w:pPr>
        <w:ind w:left="8295" w:hanging="180"/>
      </w:pPr>
    </w:lvl>
  </w:abstractNum>
  <w:abstractNum w:abstractNumId="34">
    <w:nsid w:val="75C5463C"/>
    <w:multiLevelType w:val="hybridMultilevel"/>
    <w:tmpl w:val="13286C48"/>
    <w:lvl w:ilvl="0" w:tplc="2C1ED63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64C1F86"/>
    <w:multiLevelType w:val="multilevel"/>
    <w:tmpl w:val="0D2C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02312F"/>
    <w:multiLevelType w:val="hybridMultilevel"/>
    <w:tmpl w:val="14402982"/>
    <w:lvl w:ilvl="0" w:tplc="ED5C96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157F41"/>
    <w:multiLevelType w:val="hybridMultilevel"/>
    <w:tmpl w:val="399EEDFE"/>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8">
    <w:nsid w:val="7A795876"/>
    <w:multiLevelType w:val="hybridMultilevel"/>
    <w:tmpl w:val="A008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48398C"/>
    <w:multiLevelType w:val="hybridMultilevel"/>
    <w:tmpl w:val="C3D42B66"/>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1"/>
  </w:num>
  <w:num w:numId="2">
    <w:abstractNumId w:val="12"/>
  </w:num>
  <w:num w:numId="3">
    <w:abstractNumId w:val="27"/>
  </w:num>
  <w:num w:numId="4">
    <w:abstractNumId w:val="33"/>
  </w:num>
  <w:num w:numId="5">
    <w:abstractNumId w:val="4"/>
  </w:num>
  <w:num w:numId="6">
    <w:abstractNumId w:val="13"/>
  </w:num>
  <w:num w:numId="7">
    <w:abstractNumId w:val="34"/>
  </w:num>
  <w:num w:numId="8">
    <w:abstractNumId w:val="36"/>
  </w:num>
  <w:num w:numId="9">
    <w:abstractNumId w:val="22"/>
  </w:num>
  <w:num w:numId="10">
    <w:abstractNumId w:val="34"/>
    <w:lvlOverride w:ilvl="0">
      <w:startOverride w:val="1"/>
    </w:lvlOverride>
  </w:num>
  <w:num w:numId="11">
    <w:abstractNumId w:val="34"/>
    <w:lvlOverride w:ilvl="0">
      <w:startOverride w:val="1"/>
    </w:lvlOverride>
  </w:num>
  <w:num w:numId="12">
    <w:abstractNumId w:val="34"/>
    <w:lvlOverride w:ilvl="0">
      <w:startOverride w:val="1"/>
    </w:lvlOverride>
  </w:num>
  <w:num w:numId="13">
    <w:abstractNumId w:val="14"/>
  </w:num>
  <w:num w:numId="14">
    <w:abstractNumId w:val="34"/>
    <w:lvlOverride w:ilvl="0">
      <w:startOverride w:val="1"/>
    </w:lvlOverride>
  </w:num>
  <w:num w:numId="15">
    <w:abstractNumId w:val="21"/>
  </w:num>
  <w:num w:numId="16">
    <w:abstractNumId w:val="30"/>
  </w:num>
  <w:num w:numId="17">
    <w:abstractNumId w:val="15"/>
  </w:num>
  <w:num w:numId="18">
    <w:abstractNumId w:val="8"/>
  </w:num>
  <w:num w:numId="19">
    <w:abstractNumId w:val="12"/>
  </w:num>
  <w:num w:numId="20">
    <w:abstractNumId w:val="29"/>
  </w:num>
  <w:num w:numId="21">
    <w:abstractNumId w:val="1"/>
  </w:num>
  <w:num w:numId="22">
    <w:abstractNumId w:val="10"/>
  </w:num>
  <w:num w:numId="23">
    <w:abstractNumId w:val="19"/>
  </w:num>
  <w:num w:numId="24">
    <w:abstractNumId w:val="17"/>
  </w:num>
  <w:num w:numId="25">
    <w:abstractNumId w:val="26"/>
  </w:num>
  <w:num w:numId="26">
    <w:abstractNumId w:val="39"/>
  </w:num>
  <w:num w:numId="27">
    <w:abstractNumId w:val="37"/>
  </w:num>
  <w:num w:numId="28">
    <w:abstractNumId w:val="28"/>
  </w:num>
  <w:num w:numId="29">
    <w:abstractNumId w:val="16"/>
  </w:num>
  <w:num w:numId="30">
    <w:abstractNumId w:val="9"/>
  </w:num>
  <w:num w:numId="31">
    <w:abstractNumId w:val="2"/>
  </w:num>
  <w:num w:numId="32">
    <w:abstractNumId w:val="11"/>
  </w:num>
  <w:num w:numId="33">
    <w:abstractNumId w:val="32"/>
  </w:num>
  <w:num w:numId="34">
    <w:abstractNumId w:val="38"/>
  </w:num>
  <w:num w:numId="35">
    <w:abstractNumId w:val="20"/>
  </w:num>
  <w:num w:numId="36">
    <w:abstractNumId w:val="7"/>
  </w:num>
  <w:num w:numId="37">
    <w:abstractNumId w:val="23"/>
  </w:num>
  <w:num w:numId="38">
    <w:abstractNumId w:val="24"/>
  </w:num>
  <w:num w:numId="39">
    <w:abstractNumId w:val="5"/>
  </w:num>
  <w:num w:numId="40">
    <w:abstractNumId w:val="6"/>
  </w:num>
  <w:num w:numId="41">
    <w:abstractNumId w:val="3"/>
  </w:num>
  <w:num w:numId="42">
    <w:abstractNumId w:val="0"/>
  </w:num>
  <w:num w:numId="43">
    <w:abstractNumId w:val="18"/>
  </w:num>
  <w:num w:numId="44">
    <w:abstractNumId w:val="25"/>
  </w:num>
  <w:num w:numId="45">
    <w:abstractNumId w:val="31"/>
  </w:num>
  <w:num w:numId="4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6145" fill="f" fillcolor="#bbe0e3" stroke="f">
      <v:fill color="#bbe0e3" on="f"/>
      <v:stroke on="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DC"/>
    <w:rsid w:val="00000962"/>
    <w:rsid w:val="0001692B"/>
    <w:rsid w:val="0002072E"/>
    <w:rsid w:val="00047104"/>
    <w:rsid w:val="00056DC7"/>
    <w:rsid w:val="00087C6F"/>
    <w:rsid w:val="000B713D"/>
    <w:rsid w:val="000B74B8"/>
    <w:rsid w:val="000C01FD"/>
    <w:rsid w:val="000F15C1"/>
    <w:rsid w:val="000F3983"/>
    <w:rsid w:val="0012434E"/>
    <w:rsid w:val="00143188"/>
    <w:rsid w:val="0016615F"/>
    <w:rsid w:val="00167AB5"/>
    <w:rsid w:val="001703BA"/>
    <w:rsid w:val="00171DC9"/>
    <w:rsid w:val="00181D7D"/>
    <w:rsid w:val="00187912"/>
    <w:rsid w:val="001A740C"/>
    <w:rsid w:val="001C0F92"/>
    <w:rsid w:val="001C2DA5"/>
    <w:rsid w:val="001E4B00"/>
    <w:rsid w:val="001F3D37"/>
    <w:rsid w:val="002053ED"/>
    <w:rsid w:val="002300AA"/>
    <w:rsid w:val="00255BCC"/>
    <w:rsid w:val="00271CA1"/>
    <w:rsid w:val="00285FA1"/>
    <w:rsid w:val="002941CA"/>
    <w:rsid w:val="002B652E"/>
    <w:rsid w:val="002B6954"/>
    <w:rsid w:val="002D08D2"/>
    <w:rsid w:val="002E7DDE"/>
    <w:rsid w:val="002F3A02"/>
    <w:rsid w:val="002F5873"/>
    <w:rsid w:val="00310120"/>
    <w:rsid w:val="00327009"/>
    <w:rsid w:val="00334E88"/>
    <w:rsid w:val="00344DBA"/>
    <w:rsid w:val="00361CD0"/>
    <w:rsid w:val="00386F8F"/>
    <w:rsid w:val="003945AB"/>
    <w:rsid w:val="003D521A"/>
    <w:rsid w:val="003E20FC"/>
    <w:rsid w:val="003E6074"/>
    <w:rsid w:val="003F2D31"/>
    <w:rsid w:val="004021EA"/>
    <w:rsid w:val="004178DA"/>
    <w:rsid w:val="00423A6C"/>
    <w:rsid w:val="0044416B"/>
    <w:rsid w:val="004D199A"/>
    <w:rsid w:val="004E5A78"/>
    <w:rsid w:val="00500CF1"/>
    <w:rsid w:val="005051AC"/>
    <w:rsid w:val="005157C7"/>
    <w:rsid w:val="00530350"/>
    <w:rsid w:val="00531DFB"/>
    <w:rsid w:val="00536F1C"/>
    <w:rsid w:val="00573567"/>
    <w:rsid w:val="00573FD1"/>
    <w:rsid w:val="00592ABD"/>
    <w:rsid w:val="005953E5"/>
    <w:rsid w:val="005F36F6"/>
    <w:rsid w:val="005F3730"/>
    <w:rsid w:val="00612E5E"/>
    <w:rsid w:val="006173AF"/>
    <w:rsid w:val="00635A3D"/>
    <w:rsid w:val="00635C26"/>
    <w:rsid w:val="00636A97"/>
    <w:rsid w:val="00645E8B"/>
    <w:rsid w:val="006666DE"/>
    <w:rsid w:val="00685502"/>
    <w:rsid w:val="00685BD4"/>
    <w:rsid w:val="006A1610"/>
    <w:rsid w:val="006A63DC"/>
    <w:rsid w:val="006C001B"/>
    <w:rsid w:val="006D1454"/>
    <w:rsid w:val="006E0381"/>
    <w:rsid w:val="006F465E"/>
    <w:rsid w:val="00725ACA"/>
    <w:rsid w:val="00745A68"/>
    <w:rsid w:val="00746D9A"/>
    <w:rsid w:val="007B35B9"/>
    <w:rsid w:val="007B66A1"/>
    <w:rsid w:val="007D25CF"/>
    <w:rsid w:val="007D70BA"/>
    <w:rsid w:val="007F1455"/>
    <w:rsid w:val="007F7F40"/>
    <w:rsid w:val="00803C67"/>
    <w:rsid w:val="00812E93"/>
    <w:rsid w:val="0083515E"/>
    <w:rsid w:val="008559DB"/>
    <w:rsid w:val="008B0F66"/>
    <w:rsid w:val="008C0B71"/>
    <w:rsid w:val="008C6F2A"/>
    <w:rsid w:val="008C7A7A"/>
    <w:rsid w:val="008E2150"/>
    <w:rsid w:val="008E59A4"/>
    <w:rsid w:val="008E79C4"/>
    <w:rsid w:val="008F4642"/>
    <w:rsid w:val="0091634E"/>
    <w:rsid w:val="009165F5"/>
    <w:rsid w:val="00916A7E"/>
    <w:rsid w:val="00920C91"/>
    <w:rsid w:val="00955C10"/>
    <w:rsid w:val="00963204"/>
    <w:rsid w:val="00967BDF"/>
    <w:rsid w:val="009B29BF"/>
    <w:rsid w:val="009B4180"/>
    <w:rsid w:val="009D2F97"/>
    <w:rsid w:val="009E3930"/>
    <w:rsid w:val="009E5779"/>
    <w:rsid w:val="009F06E6"/>
    <w:rsid w:val="00A10131"/>
    <w:rsid w:val="00A101FB"/>
    <w:rsid w:val="00A10ED5"/>
    <w:rsid w:val="00A15324"/>
    <w:rsid w:val="00A32E6C"/>
    <w:rsid w:val="00A43337"/>
    <w:rsid w:val="00A706E1"/>
    <w:rsid w:val="00A70B86"/>
    <w:rsid w:val="00A72E97"/>
    <w:rsid w:val="00A80E37"/>
    <w:rsid w:val="00AA0031"/>
    <w:rsid w:val="00AB57EB"/>
    <w:rsid w:val="00AC363B"/>
    <w:rsid w:val="00AF7C3E"/>
    <w:rsid w:val="00B104A7"/>
    <w:rsid w:val="00B4548D"/>
    <w:rsid w:val="00B47233"/>
    <w:rsid w:val="00B66B9F"/>
    <w:rsid w:val="00B77539"/>
    <w:rsid w:val="00B84F8B"/>
    <w:rsid w:val="00BB3D27"/>
    <w:rsid w:val="00BD70FD"/>
    <w:rsid w:val="00C32E34"/>
    <w:rsid w:val="00C476D5"/>
    <w:rsid w:val="00C8115F"/>
    <w:rsid w:val="00CA4C3E"/>
    <w:rsid w:val="00CA7708"/>
    <w:rsid w:val="00D11648"/>
    <w:rsid w:val="00D46127"/>
    <w:rsid w:val="00D60B3B"/>
    <w:rsid w:val="00D67666"/>
    <w:rsid w:val="00D7683A"/>
    <w:rsid w:val="00D90C69"/>
    <w:rsid w:val="00DB2A85"/>
    <w:rsid w:val="00DC557E"/>
    <w:rsid w:val="00DC7D35"/>
    <w:rsid w:val="00E1235F"/>
    <w:rsid w:val="00E12A84"/>
    <w:rsid w:val="00E178D1"/>
    <w:rsid w:val="00E20CF2"/>
    <w:rsid w:val="00E21720"/>
    <w:rsid w:val="00E243E4"/>
    <w:rsid w:val="00E24A04"/>
    <w:rsid w:val="00E46A1C"/>
    <w:rsid w:val="00E6523C"/>
    <w:rsid w:val="00E7184E"/>
    <w:rsid w:val="00E84AD0"/>
    <w:rsid w:val="00E8716C"/>
    <w:rsid w:val="00EB60D2"/>
    <w:rsid w:val="00EC053F"/>
    <w:rsid w:val="00ED4BBB"/>
    <w:rsid w:val="00ED5635"/>
    <w:rsid w:val="00EF05A1"/>
    <w:rsid w:val="00EF1F46"/>
    <w:rsid w:val="00F06D98"/>
    <w:rsid w:val="00F12118"/>
    <w:rsid w:val="00F21C0D"/>
    <w:rsid w:val="00F438CB"/>
    <w:rsid w:val="00F5381C"/>
    <w:rsid w:val="00F551AC"/>
    <w:rsid w:val="00F61B64"/>
    <w:rsid w:val="00F77B44"/>
    <w:rsid w:val="00FA7F59"/>
    <w:rsid w:val="00FB4771"/>
    <w:rsid w:val="00FB7186"/>
    <w:rsid w:val="00FC2396"/>
    <w:rsid w:val="00FC2825"/>
    <w:rsid w:val="00FC68EC"/>
    <w:rsid w:val="00FC7748"/>
    <w:rsid w:val="00FD0544"/>
    <w:rsid w:val="00FD057F"/>
    <w:rsid w:val="00FD248C"/>
    <w:rsid w:val="00FD3EFA"/>
    <w:rsid w:val="00FD45C4"/>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bbe0e3" stroke="f">
      <v:fill color="#bbe0e3" on="f"/>
      <v:stroke on="f"/>
    </o:shapedefaults>
    <o:shapelayout v:ext="edit">
      <o:idmap v:ext="edit" data="1"/>
    </o:shapelayout>
  </w:shapeDefaults>
  <w:decimalSymbol w:val="."/>
  <w:listSeparator w:val=","/>
  <w14:docId w14:val="7B46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766">
      <w:bodyDiv w:val="1"/>
      <w:marLeft w:val="0"/>
      <w:marRight w:val="0"/>
      <w:marTop w:val="0"/>
      <w:marBottom w:val="0"/>
      <w:divBdr>
        <w:top w:val="none" w:sz="0" w:space="0" w:color="auto"/>
        <w:left w:val="none" w:sz="0" w:space="0" w:color="auto"/>
        <w:bottom w:val="none" w:sz="0" w:space="0" w:color="auto"/>
        <w:right w:val="none" w:sz="0" w:space="0" w:color="auto"/>
      </w:divBdr>
    </w:div>
    <w:div w:id="26220471">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678626756">
      <w:bodyDiv w:val="1"/>
      <w:marLeft w:val="0"/>
      <w:marRight w:val="0"/>
      <w:marTop w:val="0"/>
      <w:marBottom w:val="0"/>
      <w:divBdr>
        <w:top w:val="none" w:sz="0" w:space="0" w:color="auto"/>
        <w:left w:val="none" w:sz="0" w:space="0" w:color="auto"/>
        <w:bottom w:val="none" w:sz="0" w:space="0" w:color="auto"/>
        <w:right w:val="none" w:sz="0" w:space="0" w:color="auto"/>
      </w:divBdr>
    </w:div>
    <w:div w:id="685060816">
      <w:bodyDiv w:val="1"/>
      <w:marLeft w:val="0"/>
      <w:marRight w:val="0"/>
      <w:marTop w:val="0"/>
      <w:marBottom w:val="0"/>
      <w:divBdr>
        <w:top w:val="none" w:sz="0" w:space="0" w:color="auto"/>
        <w:left w:val="none" w:sz="0" w:space="0" w:color="auto"/>
        <w:bottom w:val="none" w:sz="0" w:space="0" w:color="auto"/>
        <w:right w:val="none" w:sz="0" w:space="0" w:color="auto"/>
      </w:divBdr>
    </w:div>
    <w:div w:id="781848124">
      <w:bodyDiv w:val="1"/>
      <w:marLeft w:val="0"/>
      <w:marRight w:val="0"/>
      <w:marTop w:val="0"/>
      <w:marBottom w:val="0"/>
      <w:divBdr>
        <w:top w:val="none" w:sz="0" w:space="0" w:color="auto"/>
        <w:left w:val="none" w:sz="0" w:space="0" w:color="auto"/>
        <w:bottom w:val="none" w:sz="0" w:space="0" w:color="auto"/>
        <w:right w:val="none" w:sz="0" w:space="0" w:color="auto"/>
      </w:divBdr>
    </w:div>
    <w:div w:id="881213831">
      <w:bodyDiv w:val="1"/>
      <w:marLeft w:val="0"/>
      <w:marRight w:val="0"/>
      <w:marTop w:val="0"/>
      <w:marBottom w:val="0"/>
      <w:divBdr>
        <w:top w:val="none" w:sz="0" w:space="0" w:color="auto"/>
        <w:left w:val="none" w:sz="0" w:space="0" w:color="auto"/>
        <w:bottom w:val="none" w:sz="0" w:space="0" w:color="auto"/>
        <w:right w:val="none" w:sz="0" w:space="0" w:color="auto"/>
      </w:divBdr>
    </w:div>
    <w:div w:id="1060860890">
      <w:bodyDiv w:val="1"/>
      <w:marLeft w:val="0"/>
      <w:marRight w:val="0"/>
      <w:marTop w:val="0"/>
      <w:marBottom w:val="0"/>
      <w:divBdr>
        <w:top w:val="none" w:sz="0" w:space="0" w:color="auto"/>
        <w:left w:val="none" w:sz="0" w:space="0" w:color="auto"/>
        <w:bottom w:val="none" w:sz="0" w:space="0" w:color="auto"/>
        <w:right w:val="none" w:sz="0" w:space="0" w:color="auto"/>
      </w:divBdr>
    </w:div>
    <w:div w:id="1077705455">
      <w:bodyDiv w:val="1"/>
      <w:marLeft w:val="0"/>
      <w:marRight w:val="0"/>
      <w:marTop w:val="0"/>
      <w:marBottom w:val="0"/>
      <w:divBdr>
        <w:top w:val="none" w:sz="0" w:space="0" w:color="auto"/>
        <w:left w:val="none" w:sz="0" w:space="0" w:color="auto"/>
        <w:bottom w:val="none" w:sz="0" w:space="0" w:color="auto"/>
        <w:right w:val="none" w:sz="0" w:space="0" w:color="auto"/>
      </w:divBdr>
    </w:div>
    <w:div w:id="1308238816">
      <w:bodyDiv w:val="1"/>
      <w:marLeft w:val="0"/>
      <w:marRight w:val="0"/>
      <w:marTop w:val="0"/>
      <w:marBottom w:val="0"/>
      <w:divBdr>
        <w:top w:val="none" w:sz="0" w:space="0" w:color="auto"/>
        <w:left w:val="none" w:sz="0" w:space="0" w:color="auto"/>
        <w:bottom w:val="none" w:sz="0" w:space="0" w:color="auto"/>
        <w:right w:val="none" w:sz="0" w:space="0" w:color="auto"/>
      </w:divBdr>
    </w:div>
    <w:div w:id="1362247502">
      <w:bodyDiv w:val="1"/>
      <w:marLeft w:val="0"/>
      <w:marRight w:val="0"/>
      <w:marTop w:val="0"/>
      <w:marBottom w:val="0"/>
      <w:divBdr>
        <w:top w:val="none" w:sz="0" w:space="0" w:color="auto"/>
        <w:left w:val="none" w:sz="0" w:space="0" w:color="auto"/>
        <w:bottom w:val="none" w:sz="0" w:space="0" w:color="auto"/>
        <w:right w:val="none" w:sz="0" w:space="0" w:color="auto"/>
      </w:divBdr>
    </w:div>
    <w:div w:id="1508398476">
      <w:bodyDiv w:val="1"/>
      <w:marLeft w:val="0"/>
      <w:marRight w:val="0"/>
      <w:marTop w:val="0"/>
      <w:marBottom w:val="0"/>
      <w:divBdr>
        <w:top w:val="none" w:sz="0" w:space="0" w:color="auto"/>
        <w:left w:val="none" w:sz="0" w:space="0" w:color="auto"/>
        <w:bottom w:val="none" w:sz="0" w:space="0" w:color="auto"/>
        <w:right w:val="none" w:sz="0" w:space="0" w:color="auto"/>
      </w:divBdr>
    </w:div>
    <w:div w:id="1619532571">
      <w:bodyDiv w:val="1"/>
      <w:marLeft w:val="0"/>
      <w:marRight w:val="0"/>
      <w:marTop w:val="0"/>
      <w:marBottom w:val="0"/>
      <w:divBdr>
        <w:top w:val="none" w:sz="0" w:space="0" w:color="auto"/>
        <w:left w:val="none" w:sz="0" w:space="0" w:color="auto"/>
        <w:bottom w:val="none" w:sz="0" w:space="0" w:color="auto"/>
        <w:right w:val="none" w:sz="0" w:space="0" w:color="auto"/>
      </w:divBdr>
    </w:div>
    <w:div w:id="1643656075">
      <w:bodyDiv w:val="1"/>
      <w:marLeft w:val="0"/>
      <w:marRight w:val="0"/>
      <w:marTop w:val="0"/>
      <w:marBottom w:val="0"/>
      <w:divBdr>
        <w:top w:val="none" w:sz="0" w:space="0" w:color="auto"/>
        <w:left w:val="none" w:sz="0" w:space="0" w:color="auto"/>
        <w:bottom w:val="none" w:sz="0" w:space="0" w:color="auto"/>
        <w:right w:val="none" w:sz="0" w:space="0" w:color="auto"/>
      </w:divBdr>
    </w:div>
    <w:div w:id="1717463730">
      <w:bodyDiv w:val="1"/>
      <w:marLeft w:val="0"/>
      <w:marRight w:val="0"/>
      <w:marTop w:val="0"/>
      <w:marBottom w:val="0"/>
      <w:divBdr>
        <w:top w:val="none" w:sz="0" w:space="0" w:color="auto"/>
        <w:left w:val="none" w:sz="0" w:space="0" w:color="auto"/>
        <w:bottom w:val="none" w:sz="0" w:space="0" w:color="auto"/>
        <w:right w:val="none" w:sz="0" w:space="0" w:color="auto"/>
      </w:divBdr>
    </w:div>
    <w:div w:id="1867132347">
      <w:bodyDiv w:val="1"/>
      <w:marLeft w:val="0"/>
      <w:marRight w:val="0"/>
      <w:marTop w:val="0"/>
      <w:marBottom w:val="0"/>
      <w:divBdr>
        <w:top w:val="none" w:sz="0" w:space="0" w:color="auto"/>
        <w:left w:val="none" w:sz="0" w:space="0" w:color="auto"/>
        <w:bottom w:val="none" w:sz="0" w:space="0" w:color="auto"/>
        <w:right w:val="none" w:sz="0" w:space="0" w:color="auto"/>
      </w:divBdr>
      <w:divsChild>
        <w:div w:id="194734437">
          <w:marLeft w:val="0"/>
          <w:marRight w:val="0"/>
          <w:marTop w:val="0"/>
          <w:marBottom w:val="0"/>
          <w:divBdr>
            <w:top w:val="none" w:sz="0" w:space="0" w:color="auto"/>
            <w:left w:val="none" w:sz="0" w:space="0" w:color="auto"/>
            <w:bottom w:val="none" w:sz="0" w:space="0" w:color="auto"/>
            <w:right w:val="none" w:sz="0" w:space="0" w:color="auto"/>
          </w:divBdr>
          <w:divsChild>
            <w:div w:id="676230159">
              <w:marLeft w:val="0"/>
              <w:marRight w:val="0"/>
              <w:marTop w:val="0"/>
              <w:marBottom w:val="0"/>
              <w:divBdr>
                <w:top w:val="none" w:sz="0" w:space="0" w:color="auto"/>
                <w:left w:val="none" w:sz="0" w:space="0" w:color="auto"/>
                <w:bottom w:val="none" w:sz="0" w:space="0" w:color="auto"/>
                <w:right w:val="none" w:sz="0" w:space="0" w:color="auto"/>
              </w:divBdr>
              <w:divsChild>
                <w:div w:id="15020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0794">
      <w:bodyDiv w:val="1"/>
      <w:marLeft w:val="0"/>
      <w:marRight w:val="0"/>
      <w:marTop w:val="0"/>
      <w:marBottom w:val="0"/>
      <w:divBdr>
        <w:top w:val="none" w:sz="0" w:space="0" w:color="auto"/>
        <w:left w:val="none" w:sz="0" w:space="0" w:color="auto"/>
        <w:bottom w:val="none" w:sz="0" w:space="0" w:color="auto"/>
        <w:right w:val="none" w:sz="0" w:space="0" w:color="auto"/>
      </w:divBdr>
    </w:div>
    <w:div w:id="1937401205">
      <w:bodyDiv w:val="1"/>
      <w:marLeft w:val="0"/>
      <w:marRight w:val="0"/>
      <w:marTop w:val="0"/>
      <w:marBottom w:val="0"/>
      <w:divBdr>
        <w:top w:val="none" w:sz="0" w:space="0" w:color="auto"/>
        <w:left w:val="none" w:sz="0" w:space="0" w:color="auto"/>
        <w:bottom w:val="none" w:sz="0" w:space="0" w:color="auto"/>
        <w:right w:val="none" w:sz="0" w:space="0" w:color="auto"/>
      </w:divBdr>
    </w:div>
    <w:div w:id="2039696154">
      <w:bodyDiv w:val="1"/>
      <w:marLeft w:val="0"/>
      <w:marRight w:val="0"/>
      <w:marTop w:val="0"/>
      <w:marBottom w:val="0"/>
      <w:divBdr>
        <w:top w:val="none" w:sz="0" w:space="0" w:color="auto"/>
        <w:left w:val="none" w:sz="0" w:space="0" w:color="auto"/>
        <w:bottom w:val="none" w:sz="0" w:space="0" w:color="auto"/>
        <w:right w:val="none" w:sz="0" w:space="0" w:color="auto"/>
      </w:divBdr>
    </w:div>
    <w:div w:id="20781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ixabay.com/en/christmas-merry-christmas-175510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rma\Downloads\Transformation%20Standard%20Document%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500034620694592F364EFDFA17589" ma:contentTypeVersion="2" ma:contentTypeDescription="Create a new document." ma:contentTypeScope="" ma:versionID="c1df71d3afba564b62c25010c119565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3AB6-61D8-4748-8544-1C2B0897E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C5BA087-14EE-4D56-B21A-9192A677F6E9}">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4AB9B6A-6E7F-41B9-9EC0-5C282C8DDB7F}">
  <ds:schemaRefs>
    <ds:schemaRef ds:uri="http://schemas.microsoft.com/sharepoint/v3/contenttype/forms"/>
  </ds:schemaRefs>
</ds:datastoreItem>
</file>

<file path=customXml/itemProps4.xml><?xml version="1.0" encoding="utf-8"?>
<ds:datastoreItem xmlns:ds="http://schemas.openxmlformats.org/officeDocument/2006/customXml" ds:itemID="{5DA16CC1-5EC6-4472-82F5-740ABBB6E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Transformation Standard Document Template (4)</Template>
  <TotalTime>67</TotalTime>
  <Pages>3</Pages>
  <Words>362</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Team Briefing</vt:lpstr>
    </vt:vector>
  </TitlesOfParts>
  <Manager>Mark Hopkins</Manager>
  <Company>i3Works</Company>
  <LinksUpToDate>false</LinksUpToDate>
  <CharactersWithSpaces>2181</CharactersWithSpaces>
  <SharedDoc>false</SharedDoc>
  <HyperlinkBase/>
  <HLinks>
    <vt:vector size="6" baseType="variant">
      <vt:variant>
        <vt:i4>2621565</vt:i4>
      </vt:variant>
      <vt:variant>
        <vt:i4>6</vt:i4>
      </vt:variant>
      <vt:variant>
        <vt:i4>0</vt:i4>
      </vt:variant>
      <vt:variant>
        <vt:i4>5</vt:i4>
      </vt:variant>
      <vt:variant>
        <vt:lpwstr>http://www.agilisys.co.uk/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Briefing</dc:title>
  <dc:subject>Policy</dc:subject>
  <dc:creator>Mark Hopkins</dc:creator>
  <cp:keywords>Equality, Diversity, Policy</cp:keywords>
  <cp:lastModifiedBy>Shella Hollister</cp:lastModifiedBy>
  <cp:revision>3</cp:revision>
  <cp:lastPrinted>2019-11-18T11:40:00Z</cp:lastPrinted>
  <dcterms:created xsi:type="dcterms:W3CDTF">2020-12-15T09:19:00Z</dcterms:created>
  <dcterms:modified xsi:type="dcterms:W3CDTF">2020-12-15T11:07:00Z</dcterms:modified>
  <cp:category>i3Works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0x01010008A500034620694592F364EFDFA17589</vt:lpwstr>
  </property>
</Properties>
</file>